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24DD" w14:textId="0D86FCBA" w:rsidR="00F07F60" w:rsidRDefault="002C59B4" w:rsidP="00F07F60">
      <w:pPr>
        <w:spacing w:after="0"/>
        <w:ind w:left="2880"/>
        <w:rPr>
          <w:rFonts w:cstheme="minorHAnsi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C0A51" wp14:editId="53B61DE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451485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63AFB" w14:textId="61184482" w:rsidR="00F07F60" w:rsidRPr="007F5C38" w:rsidRDefault="00F07F60" w:rsidP="00F07F6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F5C3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Idaho Wolf Depredation </w:t>
                            </w:r>
                            <w:r w:rsidRPr="006430E1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Prevention</w:t>
                            </w:r>
                            <w:r w:rsidRPr="007F5C3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Program </w:t>
                            </w:r>
                            <w:r w:rsidR="008009D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GS</w:t>
                            </w:r>
                            <w:r w:rsidRPr="007F5C3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66517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AB8AC98" w14:textId="77777777" w:rsidR="00F07F60" w:rsidRDefault="00F07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C0A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3pt;margin-top:20.25pt;width:355.5pt;height:3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" fillcolor="white [3201]" stroked="f" strokeweight=".5pt">
                <v:textbox>
                  <w:txbxContent>
                    <w:p w14:paraId="71963AFB" w14:textId="61184482" w:rsidR="00F07F60" w:rsidRPr="007F5C38" w:rsidRDefault="00F07F60" w:rsidP="00F07F60">
                      <w:pPr>
                        <w:spacing w:after="0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7F5C3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Idaho Wolf Depredation </w:t>
                      </w:r>
                      <w:r w:rsidRPr="006430E1">
                        <w:rPr>
                          <w:rFonts w:cstheme="minorHAnsi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Prevention</w:t>
                      </w:r>
                      <w:r w:rsidRPr="007F5C3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Program </w:t>
                      </w:r>
                      <w:r w:rsidR="008009D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GS</w:t>
                      </w:r>
                      <w:r w:rsidRPr="007F5C3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2</w:t>
                      </w:r>
                      <w:r w:rsidR="00566517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1AB8AC98" w14:textId="77777777" w:rsidR="00F07F60" w:rsidRDefault="00F07F60"/>
                  </w:txbxContent>
                </v:textbox>
                <w10:wrap anchorx="margin"/>
              </v:shape>
            </w:pict>
          </mc:Fallback>
        </mc:AlternateContent>
      </w:r>
      <w:r w:rsidRPr="001D373E">
        <w:rPr>
          <w:rFonts w:cstheme="minorHAnsi"/>
          <w:b/>
          <w:noProof/>
          <w:color w:val="70AD47" w:themeColor="accent6"/>
        </w:rPr>
        <w:drawing>
          <wp:anchor distT="0" distB="0" distL="114300" distR="114300" simplePos="0" relativeHeight="251661312" behindDoc="1" locked="0" layoutInCell="1" allowOverlap="1" wp14:anchorId="53644FEB" wp14:editId="5063479A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033634" cy="866775"/>
            <wp:effectExtent l="0" t="0" r="508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34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40BBC" w14:textId="28570736" w:rsidR="00F07F60" w:rsidRDefault="00F07F60" w:rsidP="00272441">
      <w:pPr>
        <w:pStyle w:val="BodyTextIndent"/>
        <w:tabs>
          <w:tab w:val="clear" w:pos="8460"/>
          <w:tab w:val="left" w:pos="5160"/>
        </w:tabs>
        <w:spacing w:line="220" w:lineRule="exact"/>
        <w:ind w:left="0" w:firstLine="0"/>
        <w:rPr>
          <w:noProof/>
        </w:rPr>
      </w:pPr>
    </w:p>
    <w:p w14:paraId="5A538029" w14:textId="525FC468" w:rsidR="00F07F60" w:rsidRDefault="00F07F60" w:rsidP="00272441">
      <w:pPr>
        <w:pStyle w:val="BodyTextIndent"/>
        <w:tabs>
          <w:tab w:val="clear" w:pos="8460"/>
          <w:tab w:val="left" w:pos="5160"/>
        </w:tabs>
        <w:spacing w:line="220" w:lineRule="exact"/>
        <w:ind w:left="0" w:firstLine="0"/>
        <w:rPr>
          <w:noProof/>
        </w:rPr>
      </w:pPr>
    </w:p>
    <w:p w14:paraId="3C6E521E" w14:textId="37526485" w:rsidR="00531C7E" w:rsidRDefault="00531C7E" w:rsidP="00531C7E">
      <w:pPr>
        <w:rPr>
          <w:b/>
          <w:bCs/>
          <w:u w:val="single"/>
        </w:rPr>
      </w:pPr>
    </w:p>
    <w:p w14:paraId="6450191A" w14:textId="045869DB" w:rsidR="002C59B4" w:rsidRDefault="00B7791C" w:rsidP="002C59B4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8D08AB" wp14:editId="14624A7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600575" cy="140462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59A8" w14:textId="49371206" w:rsidR="00531C7E" w:rsidRPr="00531C7E" w:rsidRDefault="00531C7E" w:rsidP="005E745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Background</w:t>
                            </w:r>
                          </w:p>
                          <w:p w14:paraId="54CE0DCA" w14:textId="4ED38F71" w:rsidR="007F5C38" w:rsidRDefault="00F07F60" w:rsidP="005E7453">
                            <w:pPr>
                              <w:pStyle w:val="NoSpacing"/>
                              <w:jc w:val="both"/>
                            </w:pPr>
                            <w:r w:rsidRPr="00A25388">
                              <w:t xml:space="preserve">The Idaho Governor’s Office of Species Conservation (OSC) has received </w:t>
                            </w:r>
                            <w:r w:rsidR="009D2D28">
                              <w:t xml:space="preserve">federal </w:t>
                            </w:r>
                            <w:r>
                              <w:t>funding from the U.S. Fish and Wildlife Service’s Wolf-Livestock Demonstration Project</w:t>
                            </w:r>
                            <w:r w:rsidR="00ED78CB">
                              <w:t xml:space="preserve"> </w:t>
                            </w:r>
                            <w:r w:rsidR="00566517">
                              <w:t>to</w:t>
                            </w:r>
                            <w:r>
                              <w:t xml:space="preserve"> </w:t>
                            </w:r>
                            <w:r w:rsidR="005C6A19">
                              <w:t>implement preventative measures aimed at reducing wolf livestock conflict.</w:t>
                            </w:r>
                            <w:r>
                              <w:t xml:space="preserve"> </w:t>
                            </w:r>
                            <w:r w:rsidR="00B7791C">
                              <w:t>A</w:t>
                            </w:r>
                            <w:r>
                              <w:t xml:space="preserve"> request for proposal (RFP) is available below</w:t>
                            </w:r>
                            <w:r w:rsidR="00B7791C">
                              <w:t xml:space="preserve"> to apply </w:t>
                            </w:r>
                            <w:r w:rsidR="005C6A19">
                              <w:t>for</w:t>
                            </w:r>
                            <w:r w:rsidR="00B7791C">
                              <w:t xml:space="preserve"> these funds</w:t>
                            </w:r>
                            <w:r>
                              <w:t xml:space="preserve">. </w:t>
                            </w:r>
                            <w:r w:rsidR="00B7791C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247097">
                              <w:rPr>
                                <w:i/>
                                <w:iCs/>
                              </w:rPr>
                              <w:t xml:space="preserve"> requirement for receiving these federal dollars</w:t>
                            </w:r>
                            <w:r w:rsidR="00B7791C">
                              <w:rPr>
                                <w:i/>
                                <w:iCs/>
                              </w:rPr>
                              <w:t xml:space="preserve"> is</w:t>
                            </w:r>
                            <w:r w:rsidRPr="00247097">
                              <w:rPr>
                                <w:i/>
                                <w:iCs/>
                              </w:rPr>
                              <w:t xml:space="preserve"> a 50% match by the applicant</w:t>
                            </w:r>
                            <w:r w:rsidR="00B7791C"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Match can be in the form of cash or in-kind contributions. </w:t>
                            </w:r>
                            <w:r w:rsidR="00130ADA">
                              <w:t xml:space="preserve"> </w:t>
                            </w:r>
                            <w:r w:rsidR="002213E1" w:rsidRPr="005F7958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 xml:space="preserve">Due to funding constraints, </w:t>
                            </w:r>
                            <w:r w:rsidR="005F7958" w:rsidRPr="005F7958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the maximum award is $8,000 per applicant.</w:t>
                            </w:r>
                          </w:p>
                          <w:p w14:paraId="4CCE456F" w14:textId="77777777" w:rsidR="007F5C38" w:rsidRDefault="007F5C38" w:rsidP="005E7453">
                            <w:pPr>
                              <w:pStyle w:val="NoSpacing"/>
                              <w:jc w:val="both"/>
                            </w:pPr>
                          </w:p>
                          <w:p w14:paraId="63137A2D" w14:textId="1DD93562" w:rsidR="00F07F60" w:rsidRDefault="00F07F60" w:rsidP="005E7453">
                            <w:pPr>
                              <w:pStyle w:val="NoSpacing"/>
                              <w:jc w:val="both"/>
                            </w:pPr>
                            <w:r>
                              <w:t xml:space="preserve">OSC has a window from </w:t>
                            </w:r>
                            <w:r w:rsidR="009D2D28">
                              <w:t xml:space="preserve">November </w:t>
                            </w:r>
                            <w:r w:rsidR="00A96B80">
                              <w:t>1</w:t>
                            </w:r>
                            <w:r w:rsidR="00A96B80" w:rsidRPr="00A96B80">
                              <w:rPr>
                                <w:vertAlign w:val="superscript"/>
                              </w:rPr>
                              <w:t>st</w:t>
                            </w:r>
                            <w:r w:rsidR="00A96B80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9D2D28">
                              <w:t xml:space="preserve">March </w:t>
                            </w:r>
                            <w:r w:rsidR="002F471B">
                              <w:t>1</w:t>
                            </w:r>
                            <w:r w:rsidR="008D2129" w:rsidRPr="008D2129">
                              <w:rPr>
                                <w:vertAlign w:val="superscript"/>
                              </w:rPr>
                              <w:t>st</w:t>
                            </w:r>
                            <w:r w:rsidR="008D2129">
                              <w:t xml:space="preserve"> </w:t>
                            </w:r>
                            <w:r w:rsidR="005C6A19">
                              <w:t>to receive</w:t>
                            </w:r>
                            <w:r>
                              <w:t xml:space="preserve"> </w:t>
                            </w:r>
                            <w:r w:rsidR="005C6A19">
                              <w:t>proposal</w:t>
                            </w:r>
                            <w:r>
                              <w:t xml:space="preserve">s. The review board will review </w:t>
                            </w:r>
                            <w:r w:rsidR="005C6A19">
                              <w:t xml:space="preserve">the proposals received </w:t>
                            </w:r>
                            <w:r>
                              <w:t xml:space="preserve">through the late winter/early spring and make </w:t>
                            </w:r>
                            <w:r w:rsidR="0055419C">
                              <w:t xml:space="preserve">initial </w:t>
                            </w:r>
                            <w:r>
                              <w:t xml:space="preserve">award decisions </w:t>
                            </w:r>
                            <w:r w:rsidR="009D2D28">
                              <w:t>in</w:t>
                            </w:r>
                            <w:r>
                              <w:t xml:space="preserve"> April of 202</w:t>
                            </w:r>
                            <w:r w:rsidR="00566517">
                              <w:t>5</w:t>
                            </w:r>
                            <w:r>
                              <w:t xml:space="preserve">. </w:t>
                            </w:r>
                            <w:r w:rsidR="005C6A19">
                              <w:t xml:space="preserve">Proposals </w:t>
                            </w:r>
                            <w:r w:rsidR="00B7791C">
                              <w:t>submitted outside this period will be considered on a case-by-case basis, based on available funds.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D08AB" id="Text Box 2" o:spid="_x0000_s1027" type="#_x0000_t202" style="position:absolute;margin-left:311.05pt;margin-top:.8pt;width:36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xnEQIAAP4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" stroked="f">
                <v:textbox style="mso-fit-shape-to-text:t">
                  <w:txbxContent>
                    <w:p w14:paraId="462B59A8" w14:textId="49371206" w:rsidR="00531C7E" w:rsidRPr="00531C7E" w:rsidRDefault="00531C7E" w:rsidP="005E745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Background</w:t>
                      </w:r>
                    </w:p>
                    <w:p w14:paraId="54CE0DCA" w14:textId="4ED38F71" w:rsidR="007F5C38" w:rsidRDefault="00F07F60" w:rsidP="005E7453">
                      <w:pPr>
                        <w:pStyle w:val="NoSpacing"/>
                        <w:jc w:val="both"/>
                      </w:pPr>
                      <w:r w:rsidRPr="00A25388">
                        <w:t xml:space="preserve">The Idaho Governor’s Office of Species Conservation (OSC) has received </w:t>
                      </w:r>
                      <w:r w:rsidR="009D2D28">
                        <w:t xml:space="preserve">federal </w:t>
                      </w:r>
                      <w:r>
                        <w:t>funding from the U.S. Fish and Wildlife Service’s Wolf-Livestock Demonstration Project</w:t>
                      </w:r>
                      <w:r w:rsidR="00ED78CB">
                        <w:t xml:space="preserve"> </w:t>
                      </w:r>
                      <w:r w:rsidR="00566517">
                        <w:t>to</w:t>
                      </w:r>
                      <w:r>
                        <w:t xml:space="preserve"> </w:t>
                      </w:r>
                      <w:r w:rsidR="005C6A19">
                        <w:t>implement preventative measures aimed at reducing wolf livestock conflict.</w:t>
                      </w:r>
                      <w:r>
                        <w:t xml:space="preserve"> </w:t>
                      </w:r>
                      <w:r w:rsidR="00B7791C">
                        <w:t>A</w:t>
                      </w:r>
                      <w:r>
                        <w:t xml:space="preserve"> request for proposal (RFP) is available below</w:t>
                      </w:r>
                      <w:r w:rsidR="00B7791C">
                        <w:t xml:space="preserve"> to apply </w:t>
                      </w:r>
                      <w:r w:rsidR="005C6A19">
                        <w:t>for</w:t>
                      </w:r>
                      <w:r w:rsidR="00B7791C">
                        <w:t xml:space="preserve"> these funds</w:t>
                      </w:r>
                      <w:r>
                        <w:t xml:space="preserve">. </w:t>
                      </w:r>
                      <w:r w:rsidR="00B7791C">
                        <w:rPr>
                          <w:i/>
                          <w:iCs/>
                        </w:rPr>
                        <w:t>A</w:t>
                      </w:r>
                      <w:r w:rsidRPr="00247097">
                        <w:rPr>
                          <w:i/>
                          <w:iCs/>
                        </w:rPr>
                        <w:t xml:space="preserve"> requirement for receiving these federal dollars</w:t>
                      </w:r>
                      <w:r w:rsidR="00B7791C">
                        <w:rPr>
                          <w:i/>
                          <w:iCs/>
                        </w:rPr>
                        <w:t xml:space="preserve"> is</w:t>
                      </w:r>
                      <w:r w:rsidRPr="00247097">
                        <w:rPr>
                          <w:i/>
                          <w:iCs/>
                        </w:rPr>
                        <w:t xml:space="preserve"> a 50% match by the applicant</w:t>
                      </w:r>
                      <w:r w:rsidR="00B7791C"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Match can be in the form of cash or in-kind contributions. </w:t>
                      </w:r>
                      <w:r w:rsidR="00130ADA">
                        <w:t xml:space="preserve"> </w:t>
                      </w:r>
                      <w:r w:rsidR="002213E1" w:rsidRPr="005F7958">
                        <w:rPr>
                          <w:b/>
                          <w:bCs/>
                          <w:highlight w:val="yellow"/>
                          <w:u w:val="single"/>
                        </w:rPr>
                        <w:t xml:space="preserve">Due to funding constraints, </w:t>
                      </w:r>
                      <w:r w:rsidR="005F7958" w:rsidRPr="005F7958">
                        <w:rPr>
                          <w:b/>
                          <w:bCs/>
                          <w:highlight w:val="yellow"/>
                          <w:u w:val="single"/>
                        </w:rPr>
                        <w:t>the maximum award is $8,000 per applicant.</w:t>
                      </w:r>
                    </w:p>
                    <w:p w14:paraId="4CCE456F" w14:textId="77777777" w:rsidR="007F5C38" w:rsidRDefault="007F5C38" w:rsidP="005E7453">
                      <w:pPr>
                        <w:pStyle w:val="NoSpacing"/>
                        <w:jc w:val="both"/>
                      </w:pPr>
                    </w:p>
                    <w:p w14:paraId="63137A2D" w14:textId="1DD93562" w:rsidR="00F07F60" w:rsidRDefault="00F07F60" w:rsidP="005E7453">
                      <w:pPr>
                        <w:pStyle w:val="NoSpacing"/>
                        <w:jc w:val="both"/>
                      </w:pPr>
                      <w:r>
                        <w:t xml:space="preserve">OSC has a window from </w:t>
                      </w:r>
                      <w:r w:rsidR="009D2D28">
                        <w:t xml:space="preserve">November </w:t>
                      </w:r>
                      <w:r w:rsidR="00A96B80">
                        <w:t>1</w:t>
                      </w:r>
                      <w:r w:rsidR="00A96B80" w:rsidRPr="00A96B80">
                        <w:rPr>
                          <w:vertAlign w:val="superscript"/>
                        </w:rPr>
                        <w:t>st</w:t>
                      </w:r>
                      <w:r w:rsidR="00A96B80">
                        <w:t xml:space="preserve"> </w:t>
                      </w:r>
                      <w:r>
                        <w:t xml:space="preserve">– </w:t>
                      </w:r>
                      <w:r w:rsidR="009D2D28">
                        <w:t xml:space="preserve">March </w:t>
                      </w:r>
                      <w:r w:rsidR="002F471B">
                        <w:t>1</w:t>
                      </w:r>
                      <w:r w:rsidR="008D2129" w:rsidRPr="008D2129">
                        <w:rPr>
                          <w:vertAlign w:val="superscript"/>
                        </w:rPr>
                        <w:t>st</w:t>
                      </w:r>
                      <w:r w:rsidR="008D2129">
                        <w:t xml:space="preserve"> </w:t>
                      </w:r>
                      <w:r w:rsidR="005C6A19">
                        <w:t>to receive</w:t>
                      </w:r>
                      <w:r>
                        <w:t xml:space="preserve"> </w:t>
                      </w:r>
                      <w:r w:rsidR="005C6A19">
                        <w:t>proposal</w:t>
                      </w:r>
                      <w:r>
                        <w:t xml:space="preserve">s. The review board will review </w:t>
                      </w:r>
                      <w:r w:rsidR="005C6A19">
                        <w:t xml:space="preserve">the proposals received </w:t>
                      </w:r>
                      <w:r>
                        <w:t xml:space="preserve">through the late winter/early spring and make </w:t>
                      </w:r>
                      <w:r w:rsidR="0055419C">
                        <w:t xml:space="preserve">initial </w:t>
                      </w:r>
                      <w:r>
                        <w:t xml:space="preserve">award decisions </w:t>
                      </w:r>
                      <w:r w:rsidR="009D2D28">
                        <w:t>in</w:t>
                      </w:r>
                      <w:r>
                        <w:t xml:space="preserve"> April of 202</w:t>
                      </w:r>
                      <w:r w:rsidR="00566517">
                        <w:t>5</w:t>
                      </w:r>
                      <w:r>
                        <w:t xml:space="preserve">. </w:t>
                      </w:r>
                      <w:r w:rsidR="005C6A19">
                        <w:t xml:space="preserve">Proposals </w:t>
                      </w:r>
                      <w:r w:rsidR="00B7791C">
                        <w:t>submitted outside this period will be considered on a case-by-case basis, based on available funds.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6AC6" w:rsidRPr="00F07F60">
        <w:rPr>
          <w:rFonts w:cstheme="minorHAnsi"/>
          <w:b/>
          <w:bCs/>
          <w:smallCaps/>
          <w:noProof/>
          <w:color w:val="1F4E79" w:themeColor="accent5" w:themeShade="8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A6B1CD" wp14:editId="59541EAC">
                <wp:simplePos x="0" y="0"/>
                <wp:positionH relativeFrom="margin">
                  <wp:posOffset>365760</wp:posOffset>
                </wp:positionH>
                <wp:positionV relativeFrom="paragraph">
                  <wp:posOffset>203835</wp:posOffset>
                </wp:positionV>
                <wp:extent cx="1819275" cy="18859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2FF2" w14:textId="77777777" w:rsidR="00F07F60" w:rsidRPr="002C59B4" w:rsidRDefault="00F07F60" w:rsidP="00F07F60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2C59B4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Brad Little</w:t>
                            </w:r>
                          </w:p>
                          <w:p w14:paraId="270021B2" w14:textId="118C6CA7" w:rsidR="00F07F60" w:rsidRPr="002C59B4" w:rsidRDefault="00F07F60" w:rsidP="00F07F60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22"/>
                                <w:szCs w:val="22"/>
                              </w:rPr>
                              <w:t>Governor</w:t>
                            </w:r>
                          </w:p>
                          <w:p w14:paraId="5331067A" w14:textId="77777777" w:rsidR="002C59B4" w:rsidRPr="002C59B4" w:rsidRDefault="002C59B4" w:rsidP="00F07F60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14:paraId="5AF0EC0A" w14:textId="563332D2" w:rsidR="002C59B4" w:rsidRPr="002C59B4" w:rsidRDefault="002C59B4" w:rsidP="00F07F60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P.O. Box 83720</w:t>
                            </w:r>
                          </w:p>
                          <w:p w14:paraId="05317F0E" w14:textId="523FC273" w:rsidR="002C59B4" w:rsidRPr="002C59B4" w:rsidRDefault="002C59B4" w:rsidP="00F07F60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Boise, Idaho 83720-0195</w:t>
                            </w:r>
                          </w:p>
                          <w:p w14:paraId="2E73BB35" w14:textId="636CFE9D" w:rsidR="00F07F60" w:rsidRPr="002C59B4" w:rsidRDefault="00F07F60" w:rsidP="00F07F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3A4B7C" w14:textId="77777777" w:rsidR="00F07F60" w:rsidRPr="002C59B4" w:rsidRDefault="00F07F60" w:rsidP="00F07F60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2C59B4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Michael r. Edmondson</w:t>
                            </w:r>
                          </w:p>
                          <w:p w14:paraId="6F9230A0" w14:textId="695C69DB" w:rsidR="00F07F60" w:rsidRPr="002C59B4" w:rsidRDefault="00F07F60" w:rsidP="00531C7E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22"/>
                                <w:szCs w:val="22"/>
                              </w:rPr>
                              <w:t>Administrator</w:t>
                            </w:r>
                          </w:p>
                          <w:p w14:paraId="1955F45E" w14:textId="77777777" w:rsidR="002C59B4" w:rsidRPr="002C59B4" w:rsidRDefault="002C59B4" w:rsidP="00531C7E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14:paraId="1B8DCF78" w14:textId="726AE652" w:rsidR="002C59B4" w:rsidRPr="002C59B4" w:rsidRDefault="002C59B4" w:rsidP="00531C7E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304 N. 8</w:t>
                            </w: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Street, Ste 149</w:t>
                            </w:r>
                          </w:p>
                          <w:p w14:paraId="0A12DA8B" w14:textId="14072F9C" w:rsidR="002C59B4" w:rsidRPr="002C59B4" w:rsidRDefault="002C59B4" w:rsidP="00531C7E">
                            <w:pPr>
                              <w:pStyle w:val="BodyTextIndent"/>
                              <w:tabs>
                                <w:tab w:val="clear" w:pos="8460"/>
                                <w:tab w:val="left" w:pos="4749"/>
                                <w:tab w:val="left" w:pos="7200"/>
                                <w:tab w:val="right" w:pos="9234"/>
                              </w:tabs>
                              <w:spacing w:line="220" w:lineRule="exact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2C59B4">
                              <w:rPr>
                                <w:rStyle w:val="Heading1Char"/>
                                <w:rFonts w:asciiTheme="minorHAnsi" w:hAnsiTheme="minorHAnsi" w:cstheme="minorHAnsi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Boise, Idaho 83720-0195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B1CD" id="_x0000_s1028" type="#_x0000_t202" style="position:absolute;margin-left:28.8pt;margin-top:16.05pt;width:143.25pt;height:14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" stroked="f">
                <v:textbox>
                  <w:txbxContent>
                    <w:p w14:paraId="43942FF2" w14:textId="77777777" w:rsidR="00F07F60" w:rsidRPr="002C59B4" w:rsidRDefault="00F07F60" w:rsidP="00F07F60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2C59B4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1F4E79" w:themeColor="accent5" w:themeShade="80"/>
                          <w:sz w:val="28"/>
                          <w:szCs w:val="28"/>
                        </w:rPr>
                        <w:t>Brad Little</w:t>
                      </w:r>
                    </w:p>
                    <w:p w14:paraId="270021B2" w14:textId="118C6CA7" w:rsidR="00F07F60" w:rsidRPr="002C59B4" w:rsidRDefault="00F07F60" w:rsidP="00F07F60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22"/>
                          <w:szCs w:val="22"/>
                        </w:rPr>
                      </w:pP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22"/>
                          <w:szCs w:val="22"/>
                        </w:rPr>
                        <w:t>Governor</w:t>
                      </w:r>
                    </w:p>
                    <w:p w14:paraId="5331067A" w14:textId="77777777" w:rsidR="002C59B4" w:rsidRPr="002C59B4" w:rsidRDefault="002C59B4" w:rsidP="00F07F60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22"/>
                          <w:szCs w:val="22"/>
                        </w:rPr>
                      </w:pPr>
                    </w:p>
                    <w:p w14:paraId="5AF0EC0A" w14:textId="563332D2" w:rsidR="002C59B4" w:rsidRPr="002C59B4" w:rsidRDefault="002C59B4" w:rsidP="00F07F60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  <w:t>P.O. Box 83720</w:t>
                      </w:r>
                    </w:p>
                    <w:p w14:paraId="05317F0E" w14:textId="523FC273" w:rsidR="002C59B4" w:rsidRPr="002C59B4" w:rsidRDefault="002C59B4" w:rsidP="00F07F60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  <w:t>Boise, Idaho 83720-0195</w:t>
                      </w:r>
                    </w:p>
                    <w:p w14:paraId="2E73BB35" w14:textId="636CFE9D" w:rsidR="00F07F60" w:rsidRPr="002C59B4" w:rsidRDefault="00F07F60" w:rsidP="00F07F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3A4B7C" w14:textId="77777777" w:rsidR="00F07F60" w:rsidRPr="002C59B4" w:rsidRDefault="00F07F60" w:rsidP="00F07F60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2C59B4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1F4E79" w:themeColor="accent5" w:themeShade="80"/>
                          <w:sz w:val="28"/>
                          <w:szCs w:val="28"/>
                        </w:rPr>
                        <w:t>Michael r. Edmondson</w:t>
                      </w:r>
                    </w:p>
                    <w:p w14:paraId="6F9230A0" w14:textId="695C69DB" w:rsidR="00F07F60" w:rsidRPr="002C59B4" w:rsidRDefault="00F07F60" w:rsidP="00531C7E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22"/>
                          <w:szCs w:val="22"/>
                        </w:rPr>
                      </w:pP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22"/>
                          <w:szCs w:val="22"/>
                        </w:rPr>
                        <w:t>Administrator</w:t>
                      </w:r>
                    </w:p>
                    <w:p w14:paraId="1955F45E" w14:textId="77777777" w:rsidR="002C59B4" w:rsidRPr="002C59B4" w:rsidRDefault="002C59B4" w:rsidP="00531C7E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22"/>
                          <w:szCs w:val="22"/>
                        </w:rPr>
                      </w:pPr>
                    </w:p>
                    <w:p w14:paraId="1B8DCF78" w14:textId="726AE652" w:rsidR="002C59B4" w:rsidRPr="002C59B4" w:rsidRDefault="002C59B4" w:rsidP="00531C7E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  <w:t>304 N. 8</w:t>
                      </w: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  <w:t xml:space="preserve"> Street, Ste 149</w:t>
                      </w:r>
                    </w:p>
                    <w:p w14:paraId="0A12DA8B" w14:textId="14072F9C" w:rsidR="002C59B4" w:rsidRPr="002C59B4" w:rsidRDefault="002C59B4" w:rsidP="00531C7E">
                      <w:pPr>
                        <w:pStyle w:val="BodyTextIndent"/>
                        <w:tabs>
                          <w:tab w:val="clear" w:pos="8460"/>
                          <w:tab w:val="left" w:pos="4749"/>
                          <w:tab w:val="left" w:pos="7200"/>
                          <w:tab w:val="right" w:pos="9234"/>
                        </w:tabs>
                        <w:spacing w:line="220" w:lineRule="exact"/>
                        <w:ind w:left="0" w:firstLine="0"/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2C59B4">
                        <w:rPr>
                          <w:rStyle w:val="Heading1Char"/>
                          <w:rFonts w:asciiTheme="minorHAnsi" w:hAnsiTheme="minorHAnsi" w:cstheme="minorHAnsi"/>
                          <w:color w:val="1F4E79" w:themeColor="accent5" w:themeShade="80"/>
                          <w:sz w:val="18"/>
                          <w:szCs w:val="18"/>
                        </w:rPr>
                        <w:t>Boise, Idaho 83720-0195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5E295" w14:textId="6699DA95" w:rsidR="002C59B4" w:rsidRDefault="002C59B4" w:rsidP="00531C7E">
      <w:pPr>
        <w:ind w:firstLine="720"/>
        <w:rPr>
          <w:b/>
          <w:bCs/>
          <w:u w:val="single"/>
        </w:rPr>
      </w:pPr>
    </w:p>
    <w:p w14:paraId="6D63E7C2" w14:textId="77777777" w:rsidR="002C59B4" w:rsidRDefault="002C59B4" w:rsidP="00531C7E">
      <w:pPr>
        <w:ind w:firstLine="720"/>
        <w:rPr>
          <w:b/>
          <w:bCs/>
          <w:u w:val="single"/>
        </w:rPr>
      </w:pPr>
    </w:p>
    <w:p w14:paraId="33876B72" w14:textId="77777777" w:rsidR="002C59B4" w:rsidRDefault="002C59B4" w:rsidP="00531C7E">
      <w:pPr>
        <w:ind w:firstLine="720"/>
        <w:rPr>
          <w:b/>
          <w:bCs/>
          <w:u w:val="single"/>
        </w:rPr>
      </w:pPr>
    </w:p>
    <w:p w14:paraId="28D11BA9" w14:textId="77777777" w:rsidR="002C59B4" w:rsidRDefault="002C59B4" w:rsidP="00531C7E">
      <w:pPr>
        <w:ind w:firstLine="720"/>
        <w:rPr>
          <w:b/>
          <w:bCs/>
          <w:u w:val="single"/>
        </w:rPr>
      </w:pPr>
    </w:p>
    <w:p w14:paraId="324CB7AA" w14:textId="77777777" w:rsidR="002C59B4" w:rsidRDefault="002C59B4" w:rsidP="00531C7E">
      <w:pPr>
        <w:ind w:firstLine="720"/>
        <w:rPr>
          <w:b/>
          <w:bCs/>
          <w:u w:val="single"/>
        </w:rPr>
      </w:pPr>
    </w:p>
    <w:p w14:paraId="4F4EBC91" w14:textId="3ABFEE28" w:rsidR="002C59B4" w:rsidRDefault="002C59B4" w:rsidP="00531C7E">
      <w:pPr>
        <w:ind w:firstLine="720"/>
        <w:rPr>
          <w:b/>
          <w:bCs/>
          <w:u w:val="single"/>
        </w:rPr>
      </w:pPr>
    </w:p>
    <w:p w14:paraId="4A57D6F5" w14:textId="77777777" w:rsidR="002C59B4" w:rsidRDefault="002C59B4" w:rsidP="00531C7E">
      <w:pPr>
        <w:ind w:firstLine="720"/>
        <w:rPr>
          <w:b/>
          <w:bCs/>
          <w:u w:val="single"/>
        </w:rPr>
      </w:pPr>
    </w:p>
    <w:p w14:paraId="128870F8" w14:textId="77777777" w:rsidR="00F63F6D" w:rsidRDefault="00F63F6D" w:rsidP="00336AC6">
      <w:pPr>
        <w:ind w:firstLine="720"/>
        <w:rPr>
          <w:b/>
          <w:bCs/>
          <w:u w:val="single"/>
        </w:rPr>
      </w:pPr>
    </w:p>
    <w:p w14:paraId="3CACC413" w14:textId="096F6BD5" w:rsidR="00272441" w:rsidRPr="00531C7E" w:rsidRDefault="00272441" w:rsidP="00336AC6">
      <w:pPr>
        <w:ind w:firstLine="720"/>
        <w:rPr>
          <w:b/>
          <w:bCs/>
          <w:u w:val="single"/>
        </w:rPr>
      </w:pPr>
      <w:r w:rsidRPr="00DD31C0">
        <w:rPr>
          <w:b/>
          <w:bCs/>
          <w:u w:val="single"/>
        </w:rPr>
        <w:t>Eligible Applicants</w:t>
      </w:r>
    </w:p>
    <w:p w14:paraId="4AEADB94" w14:textId="482B1A0C" w:rsidR="00272441" w:rsidRDefault="00272441" w:rsidP="00F07F60">
      <w:pPr>
        <w:pStyle w:val="NoSpacing"/>
        <w:ind w:left="720"/>
      </w:pPr>
      <w:r>
        <w:t xml:space="preserve">Interested producers are eligible for funding. Funding is limited, so every </w:t>
      </w:r>
      <w:r w:rsidR="005C6A19">
        <w:t xml:space="preserve">proposal </w:t>
      </w:r>
      <w:r>
        <w:t xml:space="preserve">might not receive funding. OSC will work with applicants to provide technical assistance to ensure the highest probability of success when implementing proactive techniques/preventative measures.  </w:t>
      </w:r>
    </w:p>
    <w:p w14:paraId="4032322C" w14:textId="77777777" w:rsidR="004714F5" w:rsidRPr="004714F5" w:rsidRDefault="004714F5" w:rsidP="00272441">
      <w:pPr>
        <w:pStyle w:val="NoSpacing"/>
      </w:pPr>
    </w:p>
    <w:p w14:paraId="7A66DDA6" w14:textId="0574AF74" w:rsidR="00272441" w:rsidRPr="001D373E" w:rsidRDefault="00272441" w:rsidP="001D373E">
      <w:pPr>
        <w:pStyle w:val="NoSpacing"/>
        <w:ind w:firstLine="720"/>
        <w:rPr>
          <w:b/>
          <w:bCs/>
          <w:u w:val="single"/>
        </w:rPr>
      </w:pPr>
      <w:r w:rsidRPr="00272441">
        <w:rPr>
          <w:b/>
          <w:bCs/>
          <w:u w:val="single"/>
        </w:rPr>
        <w:t>In Kind Match</w:t>
      </w:r>
    </w:p>
    <w:p w14:paraId="3F1FE868" w14:textId="52C29A8E" w:rsidR="00272441" w:rsidRPr="002C6D14" w:rsidRDefault="00272441" w:rsidP="001D373E">
      <w:pPr>
        <w:autoSpaceDE w:val="0"/>
        <w:autoSpaceDN w:val="0"/>
        <w:adjustRightInd w:val="0"/>
        <w:ind w:firstLine="720"/>
      </w:pPr>
      <w:r w:rsidRPr="00272441">
        <w:rPr>
          <w:i/>
          <w:iCs/>
        </w:rPr>
        <w:t>Matching Funds:</w:t>
      </w:r>
      <w:r w:rsidRPr="002C6D14">
        <w:rPr>
          <w:b/>
          <w:bCs/>
        </w:rPr>
        <w:t xml:space="preserve"> </w:t>
      </w:r>
      <w:r w:rsidRPr="002C6D14">
        <w:t xml:space="preserve">Cash or "in-kind" support contributed to carry out the project. </w:t>
      </w:r>
    </w:p>
    <w:p w14:paraId="517AC1EB" w14:textId="3EAE7BA4" w:rsidR="00531C7E" w:rsidRDefault="00272441" w:rsidP="00531C7E">
      <w:pPr>
        <w:autoSpaceDE w:val="0"/>
        <w:autoSpaceDN w:val="0"/>
        <w:adjustRightInd w:val="0"/>
        <w:ind w:left="720"/>
      </w:pPr>
      <w:r w:rsidRPr="00272441">
        <w:rPr>
          <w:i/>
          <w:iCs/>
        </w:rPr>
        <w:t>In-Kind Contributions:</w:t>
      </w:r>
      <w:r w:rsidRPr="002C6D14">
        <w:rPr>
          <w:b/>
          <w:bCs/>
        </w:rPr>
        <w:t xml:space="preserve"> </w:t>
      </w:r>
      <w:r w:rsidRPr="002C6D14">
        <w:t>The value of non-cash contributions provided. Non-cash contributions can be in the form of charges for personal services, real property, non-expendable personal property, and</w:t>
      </w:r>
      <w:r w:rsidR="00016A75">
        <w:t>/or</w:t>
      </w:r>
      <w:r w:rsidRPr="002C6D14">
        <w:t xml:space="preserve"> the value of goods and services directly benefiting and specifically identifiable to the project. Included </w:t>
      </w:r>
      <w:r w:rsidR="00016A75">
        <w:t xml:space="preserve">in the form </w:t>
      </w:r>
      <w:r w:rsidRPr="002C6D14">
        <w:t>below is a list of standard rates used for labor and various types of equipment.</w:t>
      </w:r>
      <w:r>
        <w:t xml:space="preserve"> </w:t>
      </w:r>
      <w:r w:rsidRPr="002C6D14">
        <w:t xml:space="preserve">  </w:t>
      </w:r>
    </w:p>
    <w:p w14:paraId="2329230F" w14:textId="279E2BC6" w:rsidR="00531C7E" w:rsidRPr="00DD31C0" w:rsidRDefault="00531C7E" w:rsidP="00531C7E">
      <w:pPr>
        <w:pStyle w:val="NoSpacing"/>
        <w:ind w:firstLine="720"/>
        <w:rPr>
          <w:b/>
          <w:bCs/>
          <w:u w:val="single"/>
        </w:rPr>
      </w:pPr>
      <w:r w:rsidRPr="00DD31C0">
        <w:rPr>
          <w:b/>
          <w:bCs/>
          <w:u w:val="single"/>
        </w:rPr>
        <w:t>Review Process</w:t>
      </w:r>
    </w:p>
    <w:p w14:paraId="1ECD7D3B" w14:textId="09BCFCEA" w:rsidR="001D373E" w:rsidRDefault="00531C7E" w:rsidP="00ED78CB">
      <w:pPr>
        <w:autoSpaceDE w:val="0"/>
        <w:autoSpaceDN w:val="0"/>
        <w:adjustRightInd w:val="0"/>
        <w:ind w:left="720"/>
      </w:pPr>
      <w:r>
        <w:t xml:space="preserve">Proposals submitted will be reviewed by a panel consisting of an individual from the </w:t>
      </w:r>
      <w:r w:rsidR="005C6A19">
        <w:t>OSC</w:t>
      </w:r>
      <w:r>
        <w:t>, Idaho Department of Fish and Game, US Department of Agriculture Wildlife Services, Idaho Cattl</w:t>
      </w:r>
      <w:r w:rsidR="0055419C">
        <w:t>e</w:t>
      </w:r>
      <w:r>
        <w:t xml:space="preserve"> Association,</w:t>
      </w:r>
      <w:r w:rsidR="004206C0">
        <w:t xml:space="preserve"> Idaho State Department of Agriculture,</w:t>
      </w:r>
      <w:r>
        <w:t xml:space="preserve"> and the Idaho Wool Growers Association.  The </w:t>
      </w:r>
      <w:r w:rsidR="005C6A19">
        <w:t xml:space="preserve">reviewers </w:t>
      </w:r>
      <w:r>
        <w:t xml:space="preserve">will </w:t>
      </w:r>
      <w:r w:rsidR="005C6A19">
        <w:t xml:space="preserve">rank proposals </w:t>
      </w:r>
      <w:r w:rsidR="0050718B">
        <w:t>based on the Evaluation Criteria listed in the form below</w:t>
      </w:r>
      <w:r w:rsidR="005C6A19">
        <w:t>.</w:t>
      </w:r>
      <w:r w:rsidR="00916D75">
        <w:t xml:space="preserve"> </w:t>
      </w:r>
      <w:r w:rsidR="00916D75" w:rsidRPr="0071712E">
        <w:t>Upon selection, OSC will send an award letter/agreement</w:t>
      </w:r>
      <w:r w:rsidR="006D4047" w:rsidRPr="0071712E">
        <w:t xml:space="preserve"> for final signatures</w:t>
      </w:r>
      <w:r w:rsidR="00916D75" w:rsidRPr="0071712E">
        <w:t xml:space="preserve"> to the grant recipient.</w:t>
      </w:r>
      <w:r w:rsidR="00916D75">
        <w:t xml:space="preserve"> </w:t>
      </w:r>
    </w:p>
    <w:p w14:paraId="0E6F879D" w14:textId="52A2FF18" w:rsidR="00531C7E" w:rsidRDefault="0035677F" w:rsidP="001D373E">
      <w:pPr>
        <w:pStyle w:val="NoSpacing"/>
        <w:ind w:firstLine="720"/>
        <w:rPr>
          <w:b/>
          <w:bCs/>
          <w:u w:val="single"/>
        </w:rPr>
      </w:pPr>
      <w:r w:rsidRPr="00531C7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D01262" wp14:editId="52210F9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43250" cy="12192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2B21" w14:textId="77777777" w:rsidR="00531C7E" w:rsidRPr="00DD31C0" w:rsidRDefault="00531C7E" w:rsidP="002C59B4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31C0">
                              <w:rPr>
                                <w:b/>
                                <w:bCs/>
                                <w:u w:val="single"/>
                              </w:rPr>
                              <w:t>Eligible Expenses</w:t>
                            </w:r>
                          </w:p>
                          <w:p w14:paraId="61CA2E6D" w14:textId="77777777" w:rsidR="00531C7E" w:rsidRDefault="00531C7E" w:rsidP="00531C7E">
                            <w:pPr>
                              <w:pStyle w:val="NoSpacing"/>
                            </w:pPr>
                            <w:r>
                              <w:t xml:space="preserve">- Guard dogs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  <w:p w14:paraId="2737CD6E" w14:textId="77777777" w:rsidR="00531C7E" w:rsidRDefault="00531C7E" w:rsidP="00531C7E">
                            <w:pPr>
                              <w:pStyle w:val="NoSpacing"/>
                            </w:pPr>
                            <w:r>
                              <w:t>- Visuals such as fladry and fox lights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DEB338B" w14:textId="14BD4C3F" w:rsidR="00531C7E" w:rsidRPr="007F5C38" w:rsidRDefault="00531C7E" w:rsidP="00531C7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t>- Range riders, increased human presence</w:t>
                            </w:r>
                          </w:p>
                          <w:p w14:paraId="2A54E473" w14:textId="22D0C390" w:rsidR="00531C7E" w:rsidRDefault="00531C7E" w:rsidP="00531C7E">
                            <w:pPr>
                              <w:pStyle w:val="NoSpacing"/>
                            </w:pPr>
                            <w:r>
                              <w:t>- Trail Cameras</w:t>
                            </w:r>
                          </w:p>
                          <w:p w14:paraId="19D993F1" w14:textId="5CEBC50E" w:rsidR="00531C7E" w:rsidRDefault="00531C7E" w:rsidP="00531C7E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t xml:space="preserve">Other effective </w:t>
                            </w:r>
                            <w:r w:rsidRPr="004F07B6">
                              <w:t>non-lethal</w:t>
                            </w:r>
                            <w:r>
                              <w:t xml:space="preserve"> prevention measures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1262" id="_x0000_s1029" type="#_x0000_t202" style="position:absolute;left:0;text-align:left;margin-left:196.3pt;margin-top:.7pt;width:247.5pt;height:96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">
                <v:textbox>
                  <w:txbxContent>
                    <w:p w14:paraId="5DB52B21" w14:textId="77777777" w:rsidR="00531C7E" w:rsidRPr="00DD31C0" w:rsidRDefault="00531C7E" w:rsidP="002C59B4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 w:rsidRPr="00DD31C0">
                        <w:rPr>
                          <w:b/>
                          <w:bCs/>
                          <w:u w:val="single"/>
                        </w:rPr>
                        <w:t>Eligible Expenses</w:t>
                      </w:r>
                    </w:p>
                    <w:p w14:paraId="61CA2E6D" w14:textId="77777777" w:rsidR="00531C7E" w:rsidRDefault="00531C7E" w:rsidP="00531C7E">
                      <w:pPr>
                        <w:pStyle w:val="NoSpacing"/>
                      </w:pPr>
                      <w:r>
                        <w:t xml:space="preserve">- Guard dogs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  <w:p w14:paraId="2737CD6E" w14:textId="77777777" w:rsidR="00531C7E" w:rsidRDefault="00531C7E" w:rsidP="00531C7E">
                      <w:pPr>
                        <w:pStyle w:val="NoSpacing"/>
                      </w:pPr>
                      <w:r>
                        <w:t>- Visuals such as fladry and fox lights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DEB338B" w14:textId="14BD4C3F" w:rsidR="00531C7E" w:rsidRPr="007F5C38" w:rsidRDefault="00531C7E" w:rsidP="00531C7E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t>- Range riders, increased human presence</w:t>
                      </w:r>
                    </w:p>
                    <w:p w14:paraId="2A54E473" w14:textId="22D0C390" w:rsidR="00531C7E" w:rsidRDefault="00531C7E" w:rsidP="00531C7E">
                      <w:pPr>
                        <w:pStyle w:val="NoSpacing"/>
                      </w:pPr>
                      <w:r>
                        <w:t>- Trail Cameras</w:t>
                      </w:r>
                    </w:p>
                    <w:p w14:paraId="19D993F1" w14:textId="5CEBC50E" w:rsidR="00531C7E" w:rsidRDefault="00531C7E" w:rsidP="00531C7E">
                      <w:pPr>
                        <w:pStyle w:val="NoSpacing"/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>
                        <w:t xml:space="preserve">Other effective </w:t>
                      </w:r>
                      <w:r w:rsidRPr="004F07B6">
                        <w:t>non-lethal</w:t>
                      </w:r>
                      <w:r>
                        <w:t xml:space="preserve"> prevention measures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5478AD" wp14:editId="1B750105">
                <wp:simplePos x="0" y="0"/>
                <wp:positionH relativeFrom="column">
                  <wp:posOffset>819150</wp:posOffset>
                </wp:positionH>
                <wp:positionV relativeFrom="paragraph">
                  <wp:posOffset>8890</wp:posOffset>
                </wp:positionV>
                <wp:extent cx="2486025" cy="12192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DD64" w14:textId="3C8D79A7" w:rsidR="002C59B4" w:rsidRPr="00DD31C0" w:rsidRDefault="00531C7E" w:rsidP="002C59B4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31C0">
                              <w:rPr>
                                <w:b/>
                                <w:bCs/>
                                <w:u w:val="single"/>
                              </w:rPr>
                              <w:t>Required Documentation</w:t>
                            </w:r>
                          </w:p>
                          <w:p w14:paraId="3443A3CA" w14:textId="33721022" w:rsidR="00531C7E" w:rsidRDefault="00531C7E" w:rsidP="00531C7E">
                            <w:pPr>
                              <w:pStyle w:val="NoSpacing"/>
                            </w:pPr>
                            <w:r w:rsidRPr="00982F6D">
                              <w:t xml:space="preserve">1. Completed </w:t>
                            </w:r>
                            <w:r w:rsidR="00125008">
                              <w:t>Proposal</w:t>
                            </w:r>
                            <w:r>
                              <w:t xml:space="preserve"> (3 forms) </w:t>
                            </w:r>
                          </w:p>
                          <w:p w14:paraId="21EF47FD" w14:textId="77777777" w:rsidR="00531C7E" w:rsidRDefault="00531C7E" w:rsidP="00531C7E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A. Basic Information, pg. 1 </w:t>
                            </w:r>
                          </w:p>
                          <w:p w14:paraId="73A972F3" w14:textId="65BB65A7" w:rsidR="00531C7E" w:rsidRPr="0071712E" w:rsidRDefault="00531C7E" w:rsidP="00531C7E">
                            <w:pPr>
                              <w:pStyle w:val="NoSpacing"/>
                              <w:ind w:firstLine="720"/>
                            </w:pPr>
                            <w:r w:rsidRPr="0071712E">
                              <w:t xml:space="preserve">B. </w:t>
                            </w:r>
                            <w:r w:rsidR="00916D75" w:rsidRPr="0071712E">
                              <w:t>Project Proposal/Match</w:t>
                            </w:r>
                            <w:r w:rsidRPr="0071712E">
                              <w:t xml:space="preserve">, pg. 2 </w:t>
                            </w:r>
                          </w:p>
                          <w:p w14:paraId="00A32DE8" w14:textId="613797A6" w:rsidR="002C59B4" w:rsidRPr="0071712E" w:rsidRDefault="00531C7E" w:rsidP="002C59B4">
                            <w:pPr>
                              <w:pStyle w:val="NoSpacing"/>
                            </w:pPr>
                            <w:r w:rsidRPr="0071712E">
                              <w:t>2. Signed IRS W – 9 Form</w:t>
                            </w:r>
                          </w:p>
                          <w:p w14:paraId="2CC1AF4C" w14:textId="7951DBF8" w:rsidR="00916D75" w:rsidRDefault="00916D75" w:rsidP="002C59B4">
                            <w:pPr>
                              <w:pStyle w:val="NoSpacing"/>
                            </w:pPr>
                            <w:r w:rsidRPr="0071712E">
                              <w:t>3. Signed Award Letter/Agreement.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78AD" id="_x0000_s1030" type="#_x0000_t202" style="position:absolute;left:0;text-align:left;margin-left:64.5pt;margin-top:.7pt;width:195.75pt;height:9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">
                <v:textbox>
                  <w:txbxContent>
                    <w:p w14:paraId="694FDD64" w14:textId="3C8D79A7" w:rsidR="002C59B4" w:rsidRPr="00DD31C0" w:rsidRDefault="00531C7E" w:rsidP="002C59B4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 w:rsidRPr="00DD31C0">
                        <w:rPr>
                          <w:b/>
                          <w:bCs/>
                          <w:u w:val="single"/>
                        </w:rPr>
                        <w:t>Required Documentation</w:t>
                      </w:r>
                    </w:p>
                    <w:p w14:paraId="3443A3CA" w14:textId="33721022" w:rsidR="00531C7E" w:rsidRDefault="00531C7E" w:rsidP="00531C7E">
                      <w:pPr>
                        <w:pStyle w:val="NoSpacing"/>
                      </w:pPr>
                      <w:r w:rsidRPr="00982F6D">
                        <w:t xml:space="preserve">1. Completed </w:t>
                      </w:r>
                      <w:r w:rsidR="00125008">
                        <w:t>Proposal</w:t>
                      </w:r>
                      <w:r>
                        <w:t xml:space="preserve"> (3 forms) </w:t>
                      </w:r>
                    </w:p>
                    <w:p w14:paraId="21EF47FD" w14:textId="77777777" w:rsidR="00531C7E" w:rsidRDefault="00531C7E" w:rsidP="00531C7E">
                      <w:pPr>
                        <w:pStyle w:val="NoSpacing"/>
                        <w:ind w:firstLine="720"/>
                      </w:pPr>
                      <w:r>
                        <w:t xml:space="preserve">A. Basic Information, pg. 1 </w:t>
                      </w:r>
                    </w:p>
                    <w:p w14:paraId="73A972F3" w14:textId="65BB65A7" w:rsidR="00531C7E" w:rsidRPr="0071712E" w:rsidRDefault="00531C7E" w:rsidP="00531C7E">
                      <w:pPr>
                        <w:pStyle w:val="NoSpacing"/>
                        <w:ind w:firstLine="720"/>
                      </w:pPr>
                      <w:r w:rsidRPr="0071712E">
                        <w:t xml:space="preserve">B. </w:t>
                      </w:r>
                      <w:r w:rsidR="00916D75" w:rsidRPr="0071712E">
                        <w:t>Project Proposal/Match</w:t>
                      </w:r>
                      <w:r w:rsidRPr="0071712E">
                        <w:t xml:space="preserve">, pg. 2 </w:t>
                      </w:r>
                    </w:p>
                    <w:p w14:paraId="00A32DE8" w14:textId="613797A6" w:rsidR="002C59B4" w:rsidRPr="0071712E" w:rsidRDefault="00531C7E" w:rsidP="002C59B4">
                      <w:pPr>
                        <w:pStyle w:val="NoSpacing"/>
                      </w:pPr>
                      <w:r w:rsidRPr="0071712E">
                        <w:t>2. Signed IRS W – 9 Form</w:t>
                      </w:r>
                    </w:p>
                    <w:p w14:paraId="2CC1AF4C" w14:textId="7951DBF8" w:rsidR="00916D75" w:rsidRDefault="00916D75" w:rsidP="002C59B4">
                      <w:pPr>
                        <w:pStyle w:val="NoSpacing"/>
                      </w:pPr>
                      <w:r w:rsidRPr="0071712E">
                        <w:t>3. Signed Award Letter/Agreement.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B21DB48" w14:textId="0C1C5AFD" w:rsidR="00531C7E" w:rsidRDefault="00531C7E" w:rsidP="001D373E">
      <w:pPr>
        <w:pStyle w:val="NoSpacing"/>
        <w:ind w:firstLine="720"/>
        <w:rPr>
          <w:b/>
          <w:bCs/>
          <w:u w:val="single"/>
        </w:rPr>
      </w:pPr>
    </w:p>
    <w:p w14:paraId="46E02B11" w14:textId="119EF86D" w:rsidR="00531C7E" w:rsidRDefault="00531C7E" w:rsidP="001D373E">
      <w:pPr>
        <w:pStyle w:val="NoSpacing"/>
        <w:ind w:firstLine="720"/>
        <w:rPr>
          <w:b/>
          <w:bCs/>
          <w:u w:val="single"/>
        </w:rPr>
      </w:pPr>
    </w:p>
    <w:p w14:paraId="7361FDEF" w14:textId="1157A68C" w:rsidR="00531C7E" w:rsidRDefault="00531C7E" w:rsidP="001D373E">
      <w:pPr>
        <w:pStyle w:val="NoSpacing"/>
        <w:ind w:firstLine="720"/>
        <w:rPr>
          <w:b/>
          <w:bCs/>
          <w:u w:val="single"/>
        </w:rPr>
      </w:pPr>
    </w:p>
    <w:p w14:paraId="72C34AE8" w14:textId="28D6FB27" w:rsidR="00531C7E" w:rsidRPr="00DD31C0" w:rsidRDefault="00531C7E" w:rsidP="001D373E">
      <w:pPr>
        <w:pStyle w:val="NoSpacing"/>
        <w:ind w:firstLine="720"/>
      </w:pPr>
    </w:p>
    <w:p w14:paraId="5F03D621" w14:textId="7C4454B6" w:rsidR="00531C7E" w:rsidRDefault="00531C7E" w:rsidP="001D373E">
      <w:pPr>
        <w:pStyle w:val="NoSpacing"/>
        <w:ind w:firstLine="720"/>
        <w:rPr>
          <w:b/>
          <w:bCs/>
          <w:u w:val="single"/>
        </w:rPr>
      </w:pPr>
    </w:p>
    <w:p w14:paraId="7BCD8FAC" w14:textId="77777777" w:rsidR="007F5C38" w:rsidRDefault="007F5C38" w:rsidP="00ED78CB">
      <w:pPr>
        <w:pStyle w:val="NoSpacing"/>
        <w:ind w:firstLine="720"/>
        <w:jc w:val="right"/>
        <w:rPr>
          <w:rFonts w:asciiTheme="minorHAnsi" w:hAnsiTheme="minorHAnsi" w:cstheme="minorHAnsi"/>
          <w:b/>
        </w:rPr>
      </w:pPr>
    </w:p>
    <w:p w14:paraId="3EBC6120" w14:textId="77777777" w:rsidR="007F5C38" w:rsidRDefault="007F5C38" w:rsidP="005E7453">
      <w:pPr>
        <w:pStyle w:val="NoSpacing"/>
        <w:ind w:firstLine="720"/>
        <w:jc w:val="center"/>
        <w:rPr>
          <w:rFonts w:asciiTheme="minorHAnsi" w:hAnsiTheme="minorHAnsi" w:cstheme="minorHAnsi"/>
          <w:b/>
        </w:rPr>
      </w:pPr>
    </w:p>
    <w:p w14:paraId="74234859" w14:textId="76871C3B" w:rsidR="007F5C38" w:rsidRPr="005568C9" w:rsidRDefault="007F5C38" w:rsidP="005E7453">
      <w:pPr>
        <w:pStyle w:val="NoSpacing"/>
        <w:ind w:firstLine="720"/>
        <w:jc w:val="center"/>
        <w:rPr>
          <w:rFonts w:asciiTheme="minorHAnsi" w:hAnsiTheme="minorHAnsi" w:cstheme="minorHAnsi"/>
        </w:rPr>
      </w:pPr>
      <w:r w:rsidRPr="005568C9">
        <w:rPr>
          <w:rFonts w:asciiTheme="minorHAnsi" w:hAnsiTheme="minorHAnsi" w:cstheme="minorHAnsi"/>
          <w:b/>
        </w:rPr>
        <w:t xml:space="preserve">OSC is accepting </w:t>
      </w:r>
      <w:r w:rsidR="005C6A19">
        <w:rPr>
          <w:rFonts w:asciiTheme="minorHAnsi" w:hAnsiTheme="minorHAnsi" w:cstheme="minorHAnsi"/>
          <w:b/>
        </w:rPr>
        <w:t>proposal</w:t>
      </w:r>
      <w:r w:rsidR="005C6A19" w:rsidRPr="005568C9">
        <w:rPr>
          <w:rFonts w:asciiTheme="minorHAnsi" w:hAnsiTheme="minorHAnsi" w:cstheme="minorHAnsi"/>
          <w:b/>
        </w:rPr>
        <w:t xml:space="preserve">s </w:t>
      </w:r>
      <w:r w:rsidRPr="005568C9">
        <w:rPr>
          <w:rFonts w:asciiTheme="minorHAnsi" w:hAnsiTheme="minorHAnsi" w:cstheme="minorHAnsi"/>
          <w:b/>
        </w:rPr>
        <w:t xml:space="preserve">for </w:t>
      </w:r>
      <w:r w:rsidR="008009D0">
        <w:rPr>
          <w:rFonts w:asciiTheme="minorHAnsi" w:hAnsiTheme="minorHAnsi" w:cstheme="minorHAnsi"/>
          <w:b/>
        </w:rPr>
        <w:t>Grazing Season 202</w:t>
      </w:r>
      <w:r w:rsidR="00A96B80">
        <w:rPr>
          <w:rFonts w:asciiTheme="minorHAnsi" w:hAnsiTheme="minorHAnsi" w:cstheme="minorHAnsi"/>
          <w:b/>
        </w:rPr>
        <w:t>5</w:t>
      </w:r>
      <w:r w:rsidRPr="005568C9">
        <w:rPr>
          <w:rFonts w:asciiTheme="minorHAnsi" w:hAnsiTheme="minorHAnsi" w:cstheme="minorHAnsi"/>
          <w:b/>
        </w:rPr>
        <w:t xml:space="preserve"> through </w:t>
      </w:r>
      <w:r w:rsidR="009D2D28">
        <w:rPr>
          <w:rFonts w:asciiTheme="minorHAnsi" w:hAnsiTheme="minorHAnsi" w:cstheme="minorHAnsi"/>
          <w:b/>
        </w:rPr>
        <w:t xml:space="preserve">March </w:t>
      </w:r>
      <w:r w:rsidR="008009D0">
        <w:rPr>
          <w:rFonts w:asciiTheme="minorHAnsi" w:hAnsiTheme="minorHAnsi" w:cstheme="minorHAnsi"/>
          <w:b/>
        </w:rPr>
        <w:t>1</w:t>
      </w:r>
      <w:r w:rsidR="0012322E">
        <w:rPr>
          <w:rFonts w:asciiTheme="minorHAnsi" w:hAnsiTheme="minorHAnsi" w:cstheme="minorHAnsi"/>
          <w:b/>
        </w:rPr>
        <w:t>st</w:t>
      </w:r>
      <w:r w:rsidRPr="005568C9">
        <w:rPr>
          <w:rFonts w:asciiTheme="minorHAnsi" w:hAnsiTheme="minorHAnsi" w:cstheme="minorHAnsi"/>
          <w:b/>
        </w:rPr>
        <w:t xml:space="preserve">. </w:t>
      </w:r>
      <w:r w:rsidRPr="005568C9">
        <w:rPr>
          <w:rFonts w:asciiTheme="minorHAnsi" w:hAnsiTheme="minorHAnsi" w:cstheme="minorHAnsi"/>
        </w:rPr>
        <w:t>Please submit documentation to:</w:t>
      </w:r>
    </w:p>
    <w:p w14:paraId="089B837C" w14:textId="77777777" w:rsidR="007F5C38" w:rsidRPr="00F63F6D" w:rsidRDefault="007F5C38" w:rsidP="005E7453">
      <w:pPr>
        <w:pStyle w:val="NoSpacing"/>
        <w:jc w:val="center"/>
        <w:rPr>
          <w:rFonts w:asciiTheme="minorHAnsi" w:hAnsiTheme="minorHAnsi" w:cstheme="minorHAnsi"/>
          <w:sz w:val="4"/>
          <w:szCs w:val="4"/>
        </w:rPr>
      </w:pPr>
    </w:p>
    <w:p w14:paraId="510FD6FB" w14:textId="2DFC8F64" w:rsidR="007F5C38" w:rsidRPr="005568C9" w:rsidRDefault="007F5C38" w:rsidP="005E7453">
      <w:pPr>
        <w:pStyle w:val="NoSpacing"/>
        <w:ind w:left="1800" w:firstLine="360"/>
        <w:rPr>
          <w:rFonts w:asciiTheme="minorHAnsi" w:hAnsiTheme="minorHAnsi" w:cstheme="minorHAnsi"/>
        </w:rPr>
      </w:pPr>
      <w:r w:rsidRPr="005568C9">
        <w:rPr>
          <w:rFonts w:asciiTheme="minorHAnsi" w:hAnsiTheme="minorHAnsi" w:cstheme="minorHAnsi"/>
        </w:rPr>
        <w:t>State of Idaho, Office of Species Conservation</w:t>
      </w:r>
    </w:p>
    <w:p w14:paraId="72C937AE" w14:textId="2B228EDF" w:rsidR="002F471B" w:rsidRDefault="007F5C38" w:rsidP="002F471B">
      <w:pPr>
        <w:pStyle w:val="NoSpacing"/>
        <w:ind w:left="1440" w:firstLine="720"/>
        <w:rPr>
          <w:rFonts w:asciiTheme="minorHAnsi" w:hAnsiTheme="minorHAnsi" w:cstheme="minorHAnsi"/>
        </w:rPr>
      </w:pPr>
      <w:r w:rsidRPr="005568C9">
        <w:rPr>
          <w:rFonts w:asciiTheme="minorHAnsi" w:hAnsiTheme="minorHAnsi" w:cstheme="minorHAnsi"/>
        </w:rPr>
        <w:t xml:space="preserve">Attention: </w:t>
      </w:r>
      <w:r w:rsidR="002F471B">
        <w:rPr>
          <w:rFonts w:asciiTheme="minorHAnsi" w:hAnsiTheme="minorHAnsi" w:cstheme="minorHAnsi"/>
        </w:rPr>
        <w:t>Austin Terrell</w:t>
      </w:r>
      <w:r w:rsidRPr="005568C9">
        <w:rPr>
          <w:rFonts w:asciiTheme="minorHAnsi" w:hAnsiTheme="minorHAnsi" w:cstheme="minorHAnsi"/>
        </w:rPr>
        <w:tab/>
      </w:r>
      <w:r w:rsidRPr="005568C9">
        <w:rPr>
          <w:rFonts w:asciiTheme="minorHAnsi" w:hAnsiTheme="minorHAnsi" w:cstheme="minorHAnsi"/>
        </w:rPr>
        <w:tab/>
      </w:r>
      <w:r w:rsidRPr="005568C9">
        <w:rPr>
          <w:rFonts w:asciiTheme="minorHAnsi" w:hAnsiTheme="minorHAnsi" w:cstheme="minorHAnsi"/>
        </w:rPr>
        <w:tab/>
      </w:r>
      <w:r w:rsidR="002F471B">
        <w:rPr>
          <w:rFonts w:asciiTheme="minorHAnsi" w:hAnsiTheme="minorHAnsi" w:cstheme="minorHAnsi"/>
        </w:rPr>
        <w:t xml:space="preserve">            </w:t>
      </w:r>
      <w:r w:rsidRPr="005568C9">
        <w:rPr>
          <w:rFonts w:asciiTheme="minorHAnsi" w:hAnsiTheme="minorHAnsi" w:cstheme="minorHAnsi"/>
        </w:rPr>
        <w:t>Or email to:</w:t>
      </w:r>
      <w:r w:rsidR="002F471B">
        <w:rPr>
          <w:rFonts w:asciiTheme="minorHAnsi" w:hAnsiTheme="minorHAnsi" w:cstheme="minorHAnsi"/>
        </w:rPr>
        <w:t xml:space="preserve"> </w:t>
      </w:r>
      <w:hyperlink r:id="rId5" w:history="1">
        <w:r w:rsidR="002F471B" w:rsidRPr="00697C69">
          <w:rPr>
            <w:rStyle w:val="Hyperlink"/>
            <w:rFonts w:asciiTheme="minorHAnsi" w:hAnsiTheme="minorHAnsi" w:cstheme="minorHAnsi"/>
          </w:rPr>
          <w:t>Austin.terrell@osc.idaho.gov</w:t>
        </w:r>
      </w:hyperlink>
    </w:p>
    <w:p w14:paraId="7AEFD38C" w14:textId="183638BC" w:rsidR="007F5C38" w:rsidRDefault="002F471B" w:rsidP="005E7453">
      <w:pPr>
        <w:pStyle w:val="NoSpacing"/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1224 Washington </w:t>
      </w:r>
      <w:proofErr w:type="gramStart"/>
      <w:r>
        <w:rPr>
          <w:rFonts w:asciiTheme="minorHAnsi" w:hAnsiTheme="minorHAnsi" w:cstheme="minorHAnsi"/>
        </w:rPr>
        <w:t>Ave. #</w:t>
      </w:r>
      <w:proofErr w:type="gramEnd"/>
      <w:r>
        <w:rPr>
          <w:rFonts w:asciiTheme="minorHAnsi" w:hAnsiTheme="minorHAnsi" w:cstheme="minorHAnsi"/>
        </w:rPr>
        <w:t>101</w:t>
      </w:r>
    </w:p>
    <w:p w14:paraId="5D93921A" w14:textId="6FF6FAAA" w:rsidR="007F5C38" w:rsidRPr="005568C9" w:rsidRDefault="002F471B" w:rsidP="005E7453">
      <w:pPr>
        <w:pStyle w:val="NoSpacing"/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Sandpoint, ID 83864</w:t>
      </w:r>
      <w:r w:rsidR="007F5C38">
        <w:rPr>
          <w:rFonts w:asciiTheme="minorHAnsi" w:hAnsiTheme="minorHAnsi" w:cstheme="minorHAnsi"/>
        </w:rPr>
        <w:tab/>
      </w:r>
      <w:r w:rsidR="007F5C38">
        <w:rPr>
          <w:rFonts w:asciiTheme="minorHAnsi" w:hAnsiTheme="minorHAnsi" w:cstheme="minorHAnsi"/>
        </w:rPr>
        <w:tab/>
      </w:r>
      <w:r w:rsidR="007F5C38">
        <w:rPr>
          <w:rFonts w:asciiTheme="minorHAnsi" w:hAnsiTheme="minorHAnsi" w:cstheme="minorHAnsi"/>
        </w:rPr>
        <w:tab/>
      </w:r>
      <w:r w:rsidR="007F5C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="007F5C38" w:rsidRPr="005568C9">
        <w:rPr>
          <w:rFonts w:asciiTheme="minorHAnsi" w:hAnsiTheme="minorHAnsi" w:cstheme="minorHAnsi"/>
        </w:rPr>
        <w:t>208-</w:t>
      </w:r>
      <w:r>
        <w:rPr>
          <w:rFonts w:asciiTheme="minorHAnsi" w:hAnsiTheme="minorHAnsi" w:cstheme="minorHAnsi"/>
        </w:rPr>
        <w:t>571-2052</w:t>
      </w:r>
      <w:r w:rsidR="007F5C38">
        <w:rPr>
          <w:rFonts w:asciiTheme="minorHAnsi" w:hAnsiTheme="minorHAnsi" w:cstheme="minorHAnsi"/>
        </w:rPr>
        <w:t xml:space="preserve"> </w:t>
      </w:r>
      <w:r w:rsidR="007F5C38" w:rsidRPr="005568C9">
        <w:rPr>
          <w:rFonts w:asciiTheme="minorHAnsi" w:hAnsiTheme="minorHAnsi" w:cstheme="minorHAnsi"/>
        </w:rPr>
        <w:t>(PH)</w:t>
      </w:r>
    </w:p>
    <w:p w14:paraId="4FE3B627" w14:textId="77777777" w:rsidR="006779DF" w:rsidRPr="006779DF" w:rsidRDefault="006779DF" w:rsidP="006779DF">
      <w:pPr>
        <w:pStyle w:val="NoSpacing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779DF">
        <w:rPr>
          <w:rFonts w:asciiTheme="minorHAnsi" w:hAnsiTheme="minorHAnsi"/>
          <w:b/>
          <w:sz w:val="32"/>
          <w:szCs w:val="32"/>
          <w:u w:val="single"/>
        </w:rPr>
        <w:lastRenderedPageBreak/>
        <w:t xml:space="preserve">Idaho Wolf Depredation </w:t>
      </w:r>
      <w:r w:rsidRPr="006430E1">
        <w:rPr>
          <w:rFonts w:asciiTheme="minorHAnsi" w:hAnsiTheme="minorHAnsi"/>
          <w:b/>
          <w:color w:val="C45911" w:themeColor="accent2" w:themeShade="BF"/>
          <w:sz w:val="32"/>
          <w:szCs w:val="32"/>
          <w:u w:val="single"/>
        </w:rPr>
        <w:t>Prevention</w:t>
      </w:r>
      <w:r w:rsidRPr="006779DF">
        <w:rPr>
          <w:rFonts w:asciiTheme="minorHAnsi" w:hAnsiTheme="minorHAnsi"/>
          <w:b/>
          <w:sz w:val="32"/>
          <w:szCs w:val="32"/>
          <w:u w:val="single"/>
        </w:rPr>
        <w:t xml:space="preserve"> Program</w:t>
      </w:r>
    </w:p>
    <w:p w14:paraId="6DCFD134" w14:textId="77777777" w:rsidR="006779DF" w:rsidRPr="006779DF" w:rsidRDefault="006779DF" w:rsidP="006779DF">
      <w:pPr>
        <w:pStyle w:val="NoSpacing"/>
        <w:jc w:val="center"/>
        <w:rPr>
          <w:sz w:val="32"/>
          <w:szCs w:val="32"/>
        </w:rPr>
      </w:pPr>
      <w:r w:rsidRPr="006779DF">
        <w:rPr>
          <w:rFonts w:asciiTheme="minorHAnsi" w:hAnsiTheme="minorHAnsi"/>
          <w:b/>
          <w:sz w:val="32"/>
          <w:szCs w:val="32"/>
        </w:rPr>
        <w:t>Basic Information</w:t>
      </w:r>
    </w:p>
    <w:p w14:paraId="1A74F6D9" w14:textId="299FB652" w:rsidR="006779DF" w:rsidRDefault="006779DF" w:rsidP="000D3D33">
      <w:pPr>
        <w:jc w:val="center"/>
        <w:outlineLvl w:val="0"/>
        <w:rPr>
          <w:b/>
          <w:sz w:val="20"/>
          <w:szCs w:val="20"/>
        </w:rPr>
      </w:pPr>
      <w:r w:rsidRPr="006779DF">
        <w:rPr>
          <w:b/>
          <w:sz w:val="20"/>
          <w:szCs w:val="20"/>
        </w:rPr>
        <w:t xml:space="preserve">Page 1 of </w:t>
      </w:r>
      <w:r w:rsidR="00916D75">
        <w:rPr>
          <w:b/>
          <w:sz w:val="20"/>
          <w:szCs w:val="20"/>
        </w:rPr>
        <w:t>2</w:t>
      </w:r>
    </w:p>
    <w:p w14:paraId="6F2225E7" w14:textId="77777777" w:rsidR="000D3D33" w:rsidRPr="000D3D33" w:rsidRDefault="000D3D33" w:rsidP="000D3D33">
      <w:pPr>
        <w:jc w:val="center"/>
        <w:outlineLvl w:val="0"/>
        <w:rPr>
          <w:b/>
          <w:sz w:val="20"/>
          <w:szCs w:val="20"/>
        </w:rPr>
      </w:pPr>
    </w:p>
    <w:p w14:paraId="142E9EA1" w14:textId="77777777" w:rsidR="006779DF" w:rsidRPr="00FB69B3" w:rsidRDefault="006779DF" w:rsidP="006779DF">
      <w:pPr>
        <w:outlineLvl w:val="0"/>
        <w:rPr>
          <w:b/>
        </w:rPr>
      </w:pPr>
      <w:r w:rsidRPr="00FB69B3">
        <w:rPr>
          <w:b/>
        </w:rPr>
        <w:t>Applicant Information</w:t>
      </w:r>
    </w:p>
    <w:p w14:paraId="5B883804" w14:textId="77777777" w:rsidR="006779DF" w:rsidRPr="00DD46A2" w:rsidRDefault="006779DF" w:rsidP="0071712E">
      <w:pPr>
        <w:spacing w:after="0" w:line="200" w:lineRule="exact"/>
        <w:outlineLvl w:val="0"/>
      </w:pPr>
    </w:p>
    <w:p w14:paraId="13D9CDC5" w14:textId="3A7D176F" w:rsidR="006779DF" w:rsidRPr="00983428" w:rsidRDefault="006779DF" w:rsidP="0071712E">
      <w:pPr>
        <w:spacing w:after="0" w:line="200" w:lineRule="exact"/>
        <w:outlineLvl w:val="0"/>
        <w:rPr>
          <w:u w:val="single"/>
        </w:rPr>
      </w:pPr>
      <w:r w:rsidRPr="00983428">
        <w:t xml:space="preserve">Name of Livestock Owner/ </w:t>
      </w:r>
      <w:r w:rsidR="00D7102D" w:rsidRPr="00983428">
        <w:t>Organization:</w:t>
      </w:r>
      <w:r w:rsidR="00D7102D">
        <w:rPr>
          <w:u w:val="single"/>
        </w:rPr>
        <w:t xml:space="preserve"> _</w:t>
      </w:r>
      <w:r w:rsidR="00983428">
        <w:rPr>
          <w:u w:val="single"/>
        </w:rPr>
        <w:t>_______________________________________________________</w:t>
      </w:r>
    </w:p>
    <w:p w14:paraId="25B7A9A7" w14:textId="77777777" w:rsidR="006779DF" w:rsidRPr="00983428" w:rsidRDefault="006779DF" w:rsidP="0071712E">
      <w:pPr>
        <w:spacing w:after="0" w:line="200" w:lineRule="exact"/>
      </w:pPr>
    </w:p>
    <w:p w14:paraId="11F43028" w14:textId="56B1F22F" w:rsidR="006779DF" w:rsidRPr="004206C0" w:rsidRDefault="00D7102D" w:rsidP="0071712E">
      <w:pPr>
        <w:spacing w:after="0" w:line="200" w:lineRule="exact"/>
        <w:outlineLvl w:val="0"/>
        <w:rPr>
          <w:u w:val="single"/>
        </w:rPr>
      </w:pPr>
      <w:r w:rsidRPr="00983428">
        <w:t>Address:</w:t>
      </w:r>
      <w:r>
        <w:rPr>
          <w:u w:val="single"/>
        </w:rPr>
        <w:t xml:space="preserve"> _</w:t>
      </w:r>
      <w:r w:rsidR="00983428">
        <w:rPr>
          <w:u w:val="single"/>
        </w:rPr>
        <w:t>__________________________________________________________</w:t>
      </w:r>
      <w:r w:rsidR="006779DF" w:rsidRPr="00983428">
        <w:t xml:space="preserve">   County: </w:t>
      </w:r>
      <w:r w:rsidR="006779DF" w:rsidRPr="004206C0">
        <w:rPr>
          <w:u w:val="single"/>
        </w:rPr>
        <w:t>_______________</w:t>
      </w:r>
    </w:p>
    <w:p w14:paraId="5FE822C1" w14:textId="77777777" w:rsidR="006779DF" w:rsidRPr="00983428" w:rsidRDefault="006779DF" w:rsidP="0071712E">
      <w:pPr>
        <w:spacing w:after="0" w:line="200" w:lineRule="exact"/>
      </w:pPr>
    </w:p>
    <w:p w14:paraId="678A371A" w14:textId="09F81A38" w:rsidR="006779DF" w:rsidRPr="00983428" w:rsidRDefault="006779DF" w:rsidP="0071712E">
      <w:pPr>
        <w:spacing w:after="0" w:line="200" w:lineRule="exact"/>
        <w:rPr>
          <w:u w:val="single"/>
        </w:rPr>
      </w:pPr>
      <w:r w:rsidRPr="00983428">
        <w:t>Phone Number:</w:t>
      </w:r>
      <w:r w:rsidR="00983428">
        <w:t xml:space="preserve"> __________________________     </w:t>
      </w:r>
      <w:r w:rsidRPr="00983428">
        <w:t xml:space="preserve">Cell Number:  </w:t>
      </w:r>
      <w:r w:rsidR="00983428">
        <w:rPr>
          <w:u w:val="single"/>
        </w:rPr>
        <w:t>____________________</w:t>
      </w:r>
    </w:p>
    <w:p w14:paraId="3C70DD5A" w14:textId="77777777" w:rsidR="006779DF" w:rsidRPr="00983428" w:rsidRDefault="006779DF" w:rsidP="0071712E">
      <w:pPr>
        <w:spacing w:after="0" w:line="200" w:lineRule="exact"/>
      </w:pPr>
    </w:p>
    <w:p w14:paraId="04D8FEAC" w14:textId="5AD6CDEA" w:rsidR="00840B92" w:rsidRPr="004206C0" w:rsidRDefault="006779DF" w:rsidP="0071712E">
      <w:pPr>
        <w:spacing w:after="0" w:line="200" w:lineRule="exact"/>
        <w:rPr>
          <w:u w:val="single"/>
        </w:rPr>
      </w:pPr>
      <w:r w:rsidRPr="00983428">
        <w:t>Email Address (if available</w:t>
      </w:r>
      <w:r w:rsidR="00D7102D" w:rsidRPr="004206C0">
        <w:rPr>
          <w:u w:val="single"/>
        </w:rPr>
        <w:t>): _</w:t>
      </w:r>
      <w:r w:rsidR="00983428" w:rsidRPr="004206C0">
        <w:rPr>
          <w:u w:val="single"/>
        </w:rPr>
        <w:t>______________________________</w:t>
      </w:r>
      <w:r w:rsidRPr="009D2D28">
        <w:rPr>
          <w:u w:val="single"/>
        </w:rPr>
        <w:t xml:space="preserve">                                     </w:t>
      </w:r>
    </w:p>
    <w:p w14:paraId="621893E5" w14:textId="77777777" w:rsidR="00840B92" w:rsidRPr="00983428" w:rsidRDefault="00840B92" w:rsidP="0071712E">
      <w:pPr>
        <w:spacing w:after="0" w:line="200" w:lineRule="exact"/>
        <w:rPr>
          <w:u w:val="single"/>
        </w:rPr>
      </w:pPr>
    </w:p>
    <w:p w14:paraId="1F26A53C" w14:textId="4CE0561A" w:rsidR="00840B92" w:rsidRPr="00983428" w:rsidRDefault="00840B92" w:rsidP="0071712E">
      <w:pPr>
        <w:spacing w:after="0" w:line="200" w:lineRule="exact"/>
      </w:pPr>
      <w:r w:rsidRPr="00983428">
        <w:t>Have you had wolf conflict in the past? __________________________________________________________</w:t>
      </w:r>
    </w:p>
    <w:p w14:paraId="0487DFC2" w14:textId="15D36758" w:rsidR="00840B92" w:rsidRPr="00983428" w:rsidRDefault="00840B92" w:rsidP="0071712E">
      <w:pPr>
        <w:spacing w:after="0"/>
      </w:pPr>
      <w:r w:rsidRPr="00983428">
        <w:t>__________________________________________________________________________________________</w:t>
      </w:r>
    </w:p>
    <w:p w14:paraId="6A304FA4" w14:textId="57076C33" w:rsidR="00840B92" w:rsidRPr="00983428" w:rsidRDefault="00840B92" w:rsidP="0071712E">
      <w:pPr>
        <w:spacing w:after="0"/>
      </w:pPr>
      <w:r w:rsidRPr="00983428">
        <w:t>__________________________________________________________________________________________</w:t>
      </w:r>
    </w:p>
    <w:p w14:paraId="69FEA08E" w14:textId="77777777" w:rsidR="00840B92" w:rsidRDefault="00840B92" w:rsidP="006779DF">
      <w:pPr>
        <w:rPr>
          <w:b/>
          <w:bCs/>
        </w:rPr>
      </w:pPr>
    </w:p>
    <w:p w14:paraId="36F97BFC" w14:textId="6B9FBC10" w:rsidR="006779DF" w:rsidRPr="00065360" w:rsidRDefault="006779DF" w:rsidP="006779DF">
      <w:pPr>
        <w:rPr>
          <w:b/>
          <w:bCs/>
        </w:rPr>
      </w:pPr>
      <w:r w:rsidRPr="00EC1416">
        <w:rPr>
          <w:b/>
          <w:bCs/>
        </w:rPr>
        <w:t xml:space="preserve">What kind of livestock do you maintain and how many? </w:t>
      </w:r>
      <w:r>
        <w:rPr>
          <w:b/>
          <w:bCs/>
        </w:rPr>
        <w:t>Mark an (X) in the appropriate box.</w:t>
      </w:r>
    </w:p>
    <w:tbl>
      <w:tblPr>
        <w:tblStyle w:val="TableGrid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440"/>
        <w:gridCol w:w="1260"/>
        <w:gridCol w:w="1440"/>
        <w:gridCol w:w="1440"/>
        <w:gridCol w:w="1260"/>
      </w:tblGrid>
      <w:tr w:rsidR="006779DF" w14:paraId="6FC44361" w14:textId="77777777" w:rsidTr="00FB064B">
        <w:trPr>
          <w:trHeight w:val="413"/>
          <w:jc w:val="center"/>
        </w:trPr>
        <w:tc>
          <w:tcPr>
            <w:tcW w:w="1975" w:type="dxa"/>
            <w:shd w:val="clear" w:color="auto" w:fill="B4C6E7" w:themeFill="accent1" w:themeFillTint="66"/>
            <w:vAlign w:val="center"/>
          </w:tcPr>
          <w:p w14:paraId="1C1656CE" w14:textId="77777777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>Livestock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200CD1AA" w14:textId="77777777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>0 -50</w:t>
            </w:r>
          </w:p>
        </w:tc>
        <w:tc>
          <w:tcPr>
            <w:tcW w:w="1260" w:type="dxa"/>
            <w:shd w:val="clear" w:color="auto" w:fill="B4C6E7" w:themeFill="accent1" w:themeFillTint="66"/>
            <w:vAlign w:val="center"/>
          </w:tcPr>
          <w:p w14:paraId="26D41C69" w14:textId="77777777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>50 – 100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32529DB8" w14:textId="77777777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>100 – 500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267970D0" w14:textId="7A0E971C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500 </w:t>
            </w:r>
            <w:r w:rsidR="00FA28C4">
              <w:rPr>
                <w:rFonts w:asciiTheme="minorHAnsi" w:hAnsiTheme="minorHAnsi"/>
                <w:b/>
                <w:bCs/>
                <w:sz w:val="22"/>
                <w:szCs w:val="22"/>
              </w:rPr>
              <w:t>–</w:t>
            </w: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="00FA28C4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60" w:type="dxa"/>
            <w:shd w:val="clear" w:color="auto" w:fill="B4C6E7" w:themeFill="accent1" w:themeFillTint="66"/>
            <w:vAlign w:val="center"/>
          </w:tcPr>
          <w:p w14:paraId="1BE9B4A8" w14:textId="430EA850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FA28C4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A730DA">
              <w:rPr>
                <w:rFonts w:asciiTheme="minorHAnsi" w:hAnsiTheme="minorHAnsi"/>
                <w:b/>
                <w:bCs/>
                <w:sz w:val="22"/>
                <w:szCs w:val="22"/>
              </w:rPr>
              <w:t>000 +</w:t>
            </w:r>
          </w:p>
        </w:tc>
      </w:tr>
      <w:tr w:rsidR="006779DF" w14:paraId="0BA90B22" w14:textId="77777777" w:rsidTr="006779DF">
        <w:trPr>
          <w:trHeight w:val="432"/>
          <w:jc w:val="center"/>
        </w:trPr>
        <w:tc>
          <w:tcPr>
            <w:tcW w:w="1975" w:type="dxa"/>
            <w:vAlign w:val="center"/>
          </w:tcPr>
          <w:p w14:paraId="5759E2D6" w14:textId="77777777" w:rsidR="006779DF" w:rsidRDefault="006779DF" w:rsidP="000200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Cow-Calf Pairs</w:t>
            </w:r>
          </w:p>
        </w:tc>
        <w:tc>
          <w:tcPr>
            <w:tcW w:w="1440" w:type="dxa"/>
            <w:vAlign w:val="center"/>
          </w:tcPr>
          <w:p w14:paraId="2E601CA9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8384EF8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3A562F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0093DF6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D9AEDFF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9DF" w14:paraId="09D0A88F" w14:textId="77777777" w:rsidTr="006779DF">
        <w:trPr>
          <w:trHeight w:val="432"/>
          <w:jc w:val="center"/>
        </w:trPr>
        <w:tc>
          <w:tcPr>
            <w:tcW w:w="1975" w:type="dxa"/>
            <w:vAlign w:val="center"/>
          </w:tcPr>
          <w:p w14:paraId="6F1CD35E" w14:textId="77777777" w:rsidR="006779DF" w:rsidRDefault="006779DF" w:rsidP="000200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Yearlings</w:t>
            </w:r>
          </w:p>
        </w:tc>
        <w:tc>
          <w:tcPr>
            <w:tcW w:w="1440" w:type="dxa"/>
            <w:vAlign w:val="center"/>
          </w:tcPr>
          <w:p w14:paraId="3FE5A9F2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8B578DC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4EA88DC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49119D8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D99369B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9DF" w14:paraId="30320E5E" w14:textId="77777777" w:rsidTr="006779DF">
        <w:trPr>
          <w:trHeight w:val="432"/>
          <w:jc w:val="center"/>
        </w:trPr>
        <w:tc>
          <w:tcPr>
            <w:tcW w:w="1975" w:type="dxa"/>
            <w:vAlign w:val="center"/>
          </w:tcPr>
          <w:p w14:paraId="24DF3E08" w14:textId="77777777" w:rsidR="006779DF" w:rsidRDefault="006779DF" w:rsidP="000200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Sheep</w:t>
            </w:r>
          </w:p>
        </w:tc>
        <w:tc>
          <w:tcPr>
            <w:tcW w:w="1440" w:type="dxa"/>
            <w:vAlign w:val="center"/>
          </w:tcPr>
          <w:p w14:paraId="235B88B5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9984C64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2B75A7E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F175629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D513A2F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9DF" w14:paraId="6E68F17A" w14:textId="77777777" w:rsidTr="006779DF">
        <w:trPr>
          <w:trHeight w:val="432"/>
          <w:jc w:val="center"/>
        </w:trPr>
        <w:tc>
          <w:tcPr>
            <w:tcW w:w="1975" w:type="dxa"/>
            <w:vAlign w:val="center"/>
          </w:tcPr>
          <w:p w14:paraId="0B5DF834" w14:textId="77777777" w:rsidR="006779DF" w:rsidRDefault="006779DF" w:rsidP="000200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  <w:r w:rsidRPr="00A730DA">
              <w:rPr>
                <w:rFonts w:asciiTheme="minorHAnsi" w:hAnsiTheme="minorHAnsi"/>
              </w:rPr>
              <w:t>__________</w:t>
            </w:r>
          </w:p>
        </w:tc>
        <w:tc>
          <w:tcPr>
            <w:tcW w:w="1440" w:type="dxa"/>
            <w:vAlign w:val="center"/>
          </w:tcPr>
          <w:p w14:paraId="2F07A461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339EDA3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05E5C3B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F05315A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5433585" w14:textId="77777777" w:rsidR="006779DF" w:rsidRDefault="006779DF" w:rsidP="00020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04BE12" w14:textId="77777777" w:rsidR="006779DF" w:rsidRDefault="006779DF" w:rsidP="006779DF"/>
    <w:p w14:paraId="0FFC8FFC" w14:textId="42C9E135" w:rsidR="006779DF" w:rsidRPr="00BD4010" w:rsidRDefault="006779DF" w:rsidP="006779DF">
      <w:pPr>
        <w:rPr>
          <w:b/>
          <w:bCs/>
        </w:rPr>
      </w:pPr>
      <w:r w:rsidRPr="00BD4010">
        <w:rPr>
          <w:b/>
          <w:bCs/>
        </w:rPr>
        <w:t>Where do</w:t>
      </w:r>
      <w:r w:rsidR="00840B92">
        <w:rPr>
          <w:b/>
          <w:bCs/>
        </w:rPr>
        <w:t xml:space="preserve"> you plan to incorporate your prevention activities in association with your livestock?</w:t>
      </w:r>
      <w:r>
        <w:t xml:space="preserve"> </w:t>
      </w:r>
      <w:r w:rsidRPr="00BD4010">
        <w:rPr>
          <w:b/>
          <w:bCs/>
        </w:rPr>
        <w:t>Public, State, or Private Ownership?</w:t>
      </w:r>
    </w:p>
    <w:p w14:paraId="672C690C" w14:textId="4C786E13" w:rsidR="006779DF" w:rsidRPr="00A730DA" w:rsidRDefault="006779DF" w:rsidP="006779DF">
      <w:pPr>
        <w:rPr>
          <w:i/>
          <w:iCs/>
          <w:sz w:val="20"/>
          <w:szCs w:val="20"/>
        </w:rPr>
      </w:pPr>
      <w:r w:rsidRPr="00A730DA">
        <w:rPr>
          <w:i/>
          <w:iCs/>
          <w:sz w:val="20"/>
          <w:szCs w:val="20"/>
        </w:rPr>
        <w:t>(</w:t>
      </w:r>
      <w:r w:rsidR="00016A75">
        <w:rPr>
          <w:i/>
          <w:iCs/>
          <w:sz w:val="20"/>
          <w:szCs w:val="20"/>
        </w:rPr>
        <w:t xml:space="preserve">if applicable, </w:t>
      </w:r>
      <w:r w:rsidRPr="00A730DA">
        <w:rPr>
          <w:i/>
          <w:iCs/>
          <w:sz w:val="20"/>
          <w:szCs w:val="20"/>
        </w:rPr>
        <w:t xml:space="preserve">specify </w:t>
      </w:r>
      <w:r>
        <w:rPr>
          <w:i/>
          <w:iCs/>
          <w:sz w:val="20"/>
          <w:szCs w:val="20"/>
        </w:rPr>
        <w:t xml:space="preserve">which public agency: USFS, BLM, </w:t>
      </w:r>
      <w:proofErr w:type="spellStart"/>
      <w:r>
        <w:rPr>
          <w:i/>
          <w:iCs/>
          <w:sz w:val="20"/>
          <w:szCs w:val="20"/>
        </w:rPr>
        <w:t>etc</w:t>
      </w:r>
      <w:proofErr w:type="spellEnd"/>
      <w:r>
        <w:rPr>
          <w:i/>
          <w:iCs/>
          <w:sz w:val="20"/>
          <w:szCs w:val="20"/>
        </w:rPr>
        <w:t xml:space="preserve">; </w:t>
      </w:r>
      <w:r w:rsidRPr="00A730DA">
        <w:rPr>
          <w:i/>
          <w:iCs/>
          <w:sz w:val="20"/>
          <w:szCs w:val="20"/>
        </w:rPr>
        <w:t>allotment</w:t>
      </w:r>
      <w:r>
        <w:rPr>
          <w:i/>
          <w:iCs/>
          <w:sz w:val="20"/>
          <w:szCs w:val="20"/>
        </w:rPr>
        <w:t xml:space="preserve"> name/#</w:t>
      </w:r>
      <w:r w:rsidRPr="00A730DA">
        <w:rPr>
          <w:i/>
          <w:iCs/>
          <w:sz w:val="20"/>
          <w:szCs w:val="20"/>
        </w:rPr>
        <w:t xml:space="preserve">, etc.) </w:t>
      </w:r>
    </w:p>
    <w:p w14:paraId="2DC6DB89" w14:textId="77777777" w:rsidR="006779DF" w:rsidRDefault="006779DF" w:rsidP="006779DF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3150"/>
        <w:gridCol w:w="1260"/>
      </w:tblGrid>
      <w:tr w:rsidR="006779DF" w14:paraId="68391EC6" w14:textId="2A3E6ECF" w:rsidTr="006779DF">
        <w:trPr>
          <w:trHeight w:val="355"/>
          <w:jc w:val="center"/>
        </w:trPr>
        <w:tc>
          <w:tcPr>
            <w:tcW w:w="2695" w:type="dxa"/>
            <w:shd w:val="clear" w:color="auto" w:fill="B4C6E7" w:themeFill="accent1" w:themeFillTint="66"/>
            <w:vAlign w:val="center"/>
          </w:tcPr>
          <w:p w14:paraId="40E0D902" w14:textId="77777777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Ownership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0CF1EB16" w14:textId="77777777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Allotment Name/#</w:t>
            </w:r>
          </w:p>
        </w:tc>
        <w:tc>
          <w:tcPr>
            <w:tcW w:w="3150" w:type="dxa"/>
            <w:shd w:val="clear" w:color="auto" w:fill="B4C6E7" w:themeFill="accent1" w:themeFillTint="66"/>
            <w:vAlign w:val="center"/>
          </w:tcPr>
          <w:p w14:paraId="37D457CD" w14:textId="77777777" w:rsidR="006779DF" w:rsidRPr="00A730DA" w:rsidRDefault="006779DF" w:rsidP="0002001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Ranger District/Field Office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82DCF58" w14:textId="5810D116" w:rsidR="006779DF" w:rsidRPr="006779DF" w:rsidRDefault="006779DF" w:rsidP="000200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7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 of Livestock</w:t>
            </w:r>
          </w:p>
        </w:tc>
      </w:tr>
      <w:tr w:rsidR="006779DF" w14:paraId="045D274D" w14:textId="50783C22" w:rsidTr="001F0272">
        <w:trPr>
          <w:trHeight w:val="432"/>
          <w:jc w:val="center"/>
        </w:trPr>
        <w:tc>
          <w:tcPr>
            <w:tcW w:w="2695" w:type="dxa"/>
            <w:vAlign w:val="center"/>
          </w:tcPr>
          <w:p w14:paraId="725E80D2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E80F1E6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3CCD6E7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FA7C409" w14:textId="77777777" w:rsidR="006779DF" w:rsidRDefault="006779DF" w:rsidP="001F0272"/>
        </w:tc>
      </w:tr>
      <w:tr w:rsidR="006779DF" w14:paraId="7B0BE1DC" w14:textId="52186562" w:rsidTr="001F0272">
        <w:trPr>
          <w:trHeight w:val="432"/>
          <w:jc w:val="center"/>
        </w:trPr>
        <w:tc>
          <w:tcPr>
            <w:tcW w:w="2695" w:type="dxa"/>
            <w:vAlign w:val="center"/>
          </w:tcPr>
          <w:p w14:paraId="04B95E1D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65C274C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85C6142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CF651D2" w14:textId="77777777" w:rsidR="006779DF" w:rsidRDefault="006779DF" w:rsidP="001F0272"/>
        </w:tc>
      </w:tr>
      <w:tr w:rsidR="006779DF" w14:paraId="10B46E58" w14:textId="60ADAA5F" w:rsidTr="001F0272">
        <w:trPr>
          <w:trHeight w:val="432"/>
          <w:jc w:val="center"/>
        </w:trPr>
        <w:tc>
          <w:tcPr>
            <w:tcW w:w="2695" w:type="dxa"/>
            <w:vAlign w:val="center"/>
          </w:tcPr>
          <w:p w14:paraId="11E4C0AB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FC00A75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55DF608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16DEA7D" w14:textId="77777777" w:rsidR="006779DF" w:rsidRDefault="006779DF" w:rsidP="001F0272"/>
        </w:tc>
      </w:tr>
      <w:tr w:rsidR="006779DF" w14:paraId="381D8F37" w14:textId="70C96711" w:rsidTr="001F0272">
        <w:trPr>
          <w:trHeight w:val="432"/>
          <w:jc w:val="center"/>
        </w:trPr>
        <w:tc>
          <w:tcPr>
            <w:tcW w:w="2695" w:type="dxa"/>
            <w:vAlign w:val="center"/>
          </w:tcPr>
          <w:p w14:paraId="74F9ECD9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3003A97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AD49324" w14:textId="77777777" w:rsidR="006779DF" w:rsidRDefault="006779DF" w:rsidP="001F02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983F714" w14:textId="77777777" w:rsidR="006779DF" w:rsidRDefault="006779DF" w:rsidP="001F0272"/>
        </w:tc>
      </w:tr>
      <w:tr w:rsidR="006779DF" w14:paraId="0264F88A" w14:textId="77777777" w:rsidTr="001F0272">
        <w:trPr>
          <w:trHeight w:val="432"/>
          <w:jc w:val="center"/>
        </w:trPr>
        <w:tc>
          <w:tcPr>
            <w:tcW w:w="2695" w:type="dxa"/>
            <w:vAlign w:val="center"/>
          </w:tcPr>
          <w:p w14:paraId="4D135909" w14:textId="77777777" w:rsidR="006779DF" w:rsidRDefault="006779DF" w:rsidP="001F0272"/>
        </w:tc>
        <w:tc>
          <w:tcPr>
            <w:tcW w:w="2790" w:type="dxa"/>
            <w:vAlign w:val="center"/>
          </w:tcPr>
          <w:p w14:paraId="7A4B83E9" w14:textId="77777777" w:rsidR="006779DF" w:rsidRDefault="006779DF" w:rsidP="001F0272"/>
        </w:tc>
        <w:tc>
          <w:tcPr>
            <w:tcW w:w="3150" w:type="dxa"/>
            <w:vAlign w:val="center"/>
          </w:tcPr>
          <w:p w14:paraId="3E107316" w14:textId="77777777" w:rsidR="006779DF" w:rsidRDefault="006779DF" w:rsidP="001F0272"/>
        </w:tc>
        <w:tc>
          <w:tcPr>
            <w:tcW w:w="1260" w:type="dxa"/>
            <w:vAlign w:val="center"/>
          </w:tcPr>
          <w:p w14:paraId="181BED22" w14:textId="77777777" w:rsidR="006779DF" w:rsidRDefault="006779DF" w:rsidP="001F0272"/>
        </w:tc>
      </w:tr>
      <w:tr w:rsidR="006779DF" w14:paraId="16AD9FFE" w14:textId="77777777" w:rsidTr="001F0272">
        <w:trPr>
          <w:trHeight w:val="432"/>
          <w:jc w:val="center"/>
        </w:trPr>
        <w:tc>
          <w:tcPr>
            <w:tcW w:w="2695" w:type="dxa"/>
            <w:vAlign w:val="center"/>
          </w:tcPr>
          <w:p w14:paraId="769F68AC" w14:textId="77777777" w:rsidR="006779DF" w:rsidRDefault="006779DF" w:rsidP="001F0272"/>
        </w:tc>
        <w:tc>
          <w:tcPr>
            <w:tcW w:w="2790" w:type="dxa"/>
            <w:vAlign w:val="center"/>
          </w:tcPr>
          <w:p w14:paraId="5C7F8493" w14:textId="77777777" w:rsidR="006779DF" w:rsidRDefault="006779DF" w:rsidP="001F0272"/>
        </w:tc>
        <w:tc>
          <w:tcPr>
            <w:tcW w:w="3150" w:type="dxa"/>
            <w:vAlign w:val="center"/>
          </w:tcPr>
          <w:p w14:paraId="230DD026" w14:textId="77777777" w:rsidR="006779DF" w:rsidRDefault="006779DF" w:rsidP="001F0272"/>
        </w:tc>
        <w:tc>
          <w:tcPr>
            <w:tcW w:w="1260" w:type="dxa"/>
            <w:vAlign w:val="center"/>
          </w:tcPr>
          <w:p w14:paraId="63F705FD" w14:textId="77777777" w:rsidR="006779DF" w:rsidRDefault="006779DF" w:rsidP="001F0272"/>
        </w:tc>
      </w:tr>
    </w:tbl>
    <w:p w14:paraId="610C013A" w14:textId="77777777" w:rsidR="006779DF" w:rsidRDefault="006779DF" w:rsidP="006779DF">
      <w:pPr>
        <w:pStyle w:val="NoSpacing"/>
        <w:rPr>
          <w:rFonts w:asciiTheme="minorHAnsi" w:hAnsiTheme="minorHAnsi" w:cstheme="minorHAnsi"/>
        </w:rPr>
      </w:pPr>
    </w:p>
    <w:p w14:paraId="07AAD911" w14:textId="77777777" w:rsidR="007033C3" w:rsidRDefault="006779DF" w:rsidP="006779DF">
      <w:pPr>
        <w:pStyle w:val="NoSpacing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D615F3" w14:textId="77777777" w:rsidR="007033C3" w:rsidRDefault="006779DF" w:rsidP="007033C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C30F1" w14:textId="639EC985" w:rsidR="006779DF" w:rsidRPr="006779DF" w:rsidRDefault="006779DF" w:rsidP="007033C3">
      <w:pPr>
        <w:pStyle w:val="NoSpacing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779DF">
        <w:rPr>
          <w:rFonts w:asciiTheme="minorHAnsi" w:hAnsiTheme="minorHAnsi"/>
          <w:b/>
          <w:sz w:val="32"/>
          <w:szCs w:val="32"/>
          <w:u w:val="single"/>
        </w:rPr>
        <w:lastRenderedPageBreak/>
        <w:t xml:space="preserve">Idaho Wolf Depredation </w:t>
      </w:r>
      <w:r w:rsidRPr="006430E1">
        <w:rPr>
          <w:rFonts w:asciiTheme="minorHAnsi" w:hAnsiTheme="minorHAnsi"/>
          <w:b/>
          <w:color w:val="C45911" w:themeColor="accent2" w:themeShade="BF"/>
          <w:sz w:val="32"/>
          <w:szCs w:val="32"/>
          <w:u w:val="single"/>
        </w:rPr>
        <w:t>Prevention</w:t>
      </w:r>
      <w:r w:rsidRPr="006779DF">
        <w:rPr>
          <w:rFonts w:asciiTheme="minorHAnsi" w:hAnsiTheme="minorHAnsi"/>
          <w:b/>
          <w:sz w:val="32"/>
          <w:szCs w:val="32"/>
          <w:u w:val="single"/>
        </w:rPr>
        <w:t xml:space="preserve"> Program</w:t>
      </w:r>
      <w:r w:rsidR="00BE7CF2">
        <w:rPr>
          <w:rFonts w:asciiTheme="minorHAnsi" w:hAnsiTheme="minorHAnsi"/>
          <w:b/>
          <w:sz w:val="32"/>
          <w:szCs w:val="32"/>
          <w:u w:val="single"/>
        </w:rPr>
        <w:t xml:space="preserve"> – </w:t>
      </w:r>
      <w:r w:rsidR="008009D0">
        <w:rPr>
          <w:rFonts w:asciiTheme="minorHAnsi" w:hAnsiTheme="minorHAnsi"/>
          <w:b/>
          <w:sz w:val="32"/>
          <w:szCs w:val="32"/>
          <w:u w:val="single"/>
        </w:rPr>
        <w:t>GS</w:t>
      </w:r>
      <w:r w:rsidR="00BE7CF2">
        <w:rPr>
          <w:rFonts w:asciiTheme="minorHAnsi" w:hAnsiTheme="minorHAnsi"/>
          <w:b/>
          <w:sz w:val="32"/>
          <w:szCs w:val="32"/>
          <w:u w:val="single"/>
        </w:rPr>
        <w:t>2</w:t>
      </w:r>
      <w:r w:rsidR="00566517">
        <w:rPr>
          <w:rFonts w:asciiTheme="minorHAnsi" w:hAnsiTheme="minorHAnsi"/>
          <w:b/>
          <w:sz w:val="32"/>
          <w:szCs w:val="32"/>
          <w:u w:val="single"/>
        </w:rPr>
        <w:t>5</w:t>
      </w:r>
    </w:p>
    <w:p w14:paraId="282E57CE" w14:textId="079674F8" w:rsidR="006779DF" w:rsidRPr="006779DF" w:rsidRDefault="00FB064B" w:rsidP="006779DF">
      <w:pPr>
        <w:pStyle w:val="NoSpacing"/>
        <w:jc w:val="center"/>
        <w:rPr>
          <w:sz w:val="32"/>
          <w:szCs w:val="32"/>
        </w:rPr>
      </w:pPr>
      <w:r w:rsidRPr="0071712E">
        <w:rPr>
          <w:rFonts w:asciiTheme="minorHAnsi" w:hAnsiTheme="minorHAnsi"/>
          <w:b/>
          <w:sz w:val="32"/>
          <w:szCs w:val="32"/>
        </w:rPr>
        <w:t xml:space="preserve">Project Proposal </w:t>
      </w:r>
      <w:r w:rsidR="001F0272" w:rsidRPr="0071712E">
        <w:rPr>
          <w:rFonts w:asciiTheme="minorHAnsi" w:hAnsiTheme="minorHAnsi"/>
          <w:b/>
          <w:sz w:val="32"/>
          <w:szCs w:val="32"/>
        </w:rPr>
        <w:t>and In – Kind Match</w:t>
      </w:r>
    </w:p>
    <w:p w14:paraId="22FE8522" w14:textId="3E851249" w:rsidR="006779DF" w:rsidRPr="00FB064B" w:rsidRDefault="006779DF" w:rsidP="00FB064B">
      <w:pPr>
        <w:jc w:val="center"/>
        <w:outlineLvl w:val="0"/>
        <w:rPr>
          <w:b/>
        </w:rPr>
      </w:pPr>
      <w:r w:rsidRPr="006779DF">
        <w:rPr>
          <w:b/>
          <w:sz w:val="20"/>
          <w:szCs w:val="20"/>
        </w:rPr>
        <w:t xml:space="preserve">Page 2 of </w:t>
      </w:r>
      <w:r w:rsidR="00916D75">
        <w:rPr>
          <w:b/>
          <w:sz w:val="20"/>
          <w:szCs w:val="20"/>
        </w:rPr>
        <w:t>2</w:t>
      </w:r>
    </w:p>
    <w:p w14:paraId="35A0F697" w14:textId="77BDA8BA" w:rsidR="006779DF" w:rsidRPr="00545190" w:rsidRDefault="006779DF" w:rsidP="006779DF">
      <w:pPr>
        <w:tabs>
          <w:tab w:val="right" w:pos="8640"/>
        </w:tabs>
        <w:rPr>
          <w:b/>
          <w:bCs/>
        </w:rPr>
      </w:pPr>
      <w:r w:rsidRPr="00545190">
        <w:rPr>
          <w:b/>
          <w:bCs/>
        </w:rPr>
        <w:t>What is the total amount of funds you</w:t>
      </w:r>
      <w:r w:rsidR="00016A75">
        <w:rPr>
          <w:b/>
          <w:bCs/>
        </w:rPr>
        <w:t xml:space="preserve"> are</w:t>
      </w:r>
      <w:r w:rsidRPr="00545190">
        <w:rPr>
          <w:b/>
          <w:bCs/>
        </w:rPr>
        <w:t xml:space="preserve"> requesting?</w:t>
      </w:r>
      <w:r>
        <w:rPr>
          <w:b/>
          <w:bCs/>
        </w:rPr>
        <w:t xml:space="preserve">  $</w:t>
      </w:r>
      <w:r w:rsidRPr="00A5585D">
        <w:t>_____________________</w:t>
      </w:r>
      <w:r w:rsidR="00E95D2B">
        <w:t>___</w:t>
      </w:r>
    </w:p>
    <w:p w14:paraId="30EA04AE" w14:textId="1791F935" w:rsidR="006779DF" w:rsidRPr="00916D75" w:rsidRDefault="00CF0D33" w:rsidP="006779DF">
      <w:pPr>
        <w:tabs>
          <w:tab w:val="right" w:pos="8640"/>
        </w:tabs>
      </w:pPr>
      <w:r w:rsidRPr="004A57DB">
        <w:rPr>
          <w:highlight w:val="yellow"/>
        </w:rPr>
        <w:t>The</w:t>
      </w:r>
      <w:r w:rsidRPr="004A57DB">
        <w:rPr>
          <w:i/>
          <w:iCs/>
          <w:highlight w:val="yellow"/>
        </w:rPr>
        <w:t xml:space="preserve"> </w:t>
      </w:r>
      <w:r w:rsidR="004A57DB" w:rsidRPr="004A57DB">
        <w:rPr>
          <w:highlight w:val="yellow"/>
        </w:rPr>
        <w:t>highlighted sections</w:t>
      </w:r>
      <w:r w:rsidRPr="00916D75">
        <w:t xml:space="preserve"> are examples of the level of detail needed. </w:t>
      </w:r>
      <w:r w:rsidR="006779DF" w:rsidRPr="00916D75">
        <w:t>List the activity, description of activity, number of units, cost per unit,</w:t>
      </w:r>
      <w:r w:rsidR="00016A75" w:rsidRPr="00916D75">
        <w:t xml:space="preserve"> and</w:t>
      </w:r>
      <w:r w:rsidR="006779DF" w:rsidRPr="00916D75">
        <w:t xml:space="preserve"> total cost of each activity</w:t>
      </w:r>
      <w:r w:rsidR="00916D75">
        <w:t>, as well as your projected In – Kind Match Contribution</w:t>
      </w:r>
      <w:r w:rsidR="001F0272" w:rsidRPr="00916D75">
        <w:t xml:space="preserve"> </w:t>
      </w:r>
      <w:r w:rsidR="00916D75">
        <w:t>(</w:t>
      </w:r>
      <w:r w:rsidR="001F0272" w:rsidRPr="00916D75">
        <w:t>In Kind Standard Rates are included on the next page</w:t>
      </w:r>
      <w:r w:rsidR="00916D75">
        <w:t>)</w:t>
      </w:r>
      <w:r w:rsidR="005F7958">
        <w:t xml:space="preserve">. </w:t>
      </w:r>
      <w:r w:rsidR="005F7958" w:rsidRPr="005F7958">
        <w:rPr>
          <w:b/>
          <w:bCs/>
          <w:highlight w:val="yellow"/>
          <w:u w:val="single"/>
        </w:rPr>
        <w:t>Due to funding constraints, the maximum award is $8,000 per applicant.</w:t>
      </w:r>
    </w:p>
    <w:tbl>
      <w:tblPr>
        <w:tblStyle w:val="TableGrid"/>
        <w:tblW w:w="10742" w:type="dxa"/>
        <w:jc w:val="center"/>
        <w:tblLook w:val="04A0" w:firstRow="1" w:lastRow="0" w:firstColumn="1" w:lastColumn="0" w:noHBand="0" w:noVBand="1"/>
      </w:tblPr>
      <w:tblGrid>
        <w:gridCol w:w="1559"/>
        <w:gridCol w:w="4646"/>
        <w:gridCol w:w="1398"/>
        <w:gridCol w:w="1699"/>
        <w:gridCol w:w="1440"/>
      </w:tblGrid>
      <w:tr w:rsidR="006779DF" w14:paraId="17451D8B" w14:textId="77777777" w:rsidTr="0071712E">
        <w:trPr>
          <w:trHeight w:val="482"/>
          <w:jc w:val="center"/>
        </w:trPr>
        <w:tc>
          <w:tcPr>
            <w:tcW w:w="1559" w:type="dxa"/>
            <w:shd w:val="clear" w:color="auto" w:fill="B4C6E7" w:themeFill="accent1" w:themeFillTint="66"/>
            <w:vAlign w:val="center"/>
          </w:tcPr>
          <w:p w14:paraId="1CC2543D" w14:textId="77777777" w:rsidR="006779DF" w:rsidRPr="00B91634" w:rsidRDefault="006779DF" w:rsidP="0002001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91634">
              <w:rPr>
                <w:rFonts w:asciiTheme="minorHAnsi" w:hAnsiTheme="minorHAnsi"/>
                <w:b/>
                <w:bCs/>
                <w:sz w:val="22"/>
                <w:szCs w:val="22"/>
              </w:rPr>
              <w:t>Name of Activity</w:t>
            </w:r>
          </w:p>
        </w:tc>
        <w:tc>
          <w:tcPr>
            <w:tcW w:w="4646" w:type="dxa"/>
            <w:shd w:val="clear" w:color="auto" w:fill="B4C6E7" w:themeFill="accent1" w:themeFillTint="66"/>
            <w:vAlign w:val="center"/>
          </w:tcPr>
          <w:p w14:paraId="66267782" w14:textId="77777777" w:rsidR="006779DF" w:rsidRDefault="006779DF" w:rsidP="0002001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Description of Activity</w:t>
            </w:r>
          </w:p>
          <w:p w14:paraId="6CC39DC6" w14:textId="55D1829F" w:rsidR="006779DF" w:rsidRPr="00865DCA" w:rsidRDefault="006779DF" w:rsidP="0002001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BBA">
              <w:rPr>
                <w:rFonts w:asciiTheme="minorHAnsi" w:hAnsiTheme="minorHAnsi"/>
                <w:sz w:val="16"/>
                <w:szCs w:val="16"/>
              </w:rPr>
              <w:t xml:space="preserve">(Where on property,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approx., # of range rider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hrs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, etc.)</w:t>
            </w:r>
          </w:p>
        </w:tc>
        <w:tc>
          <w:tcPr>
            <w:tcW w:w="1398" w:type="dxa"/>
            <w:shd w:val="clear" w:color="auto" w:fill="B4C6E7" w:themeFill="accent1" w:themeFillTint="66"/>
            <w:vAlign w:val="center"/>
          </w:tcPr>
          <w:p w14:paraId="42C1E94A" w14:textId="75B07134" w:rsidR="00330083" w:rsidRPr="0071712E" w:rsidRDefault="00330083" w:rsidP="0071712E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#</w:t>
            </w:r>
            <w:r w:rsidR="006779DF" w:rsidRPr="00B916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of Units</w:t>
            </w: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68D421FE" w14:textId="7E20EBA4" w:rsidR="006779DF" w:rsidRPr="00B91634" w:rsidRDefault="006779DF" w:rsidP="0071712E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91634">
              <w:rPr>
                <w:rFonts w:asciiTheme="minorHAnsi" w:hAnsiTheme="minorHAnsi"/>
                <w:b/>
                <w:bCs/>
                <w:sz w:val="22"/>
                <w:szCs w:val="22"/>
              </w:rPr>
              <w:t>Cost per Unit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2D28F4D3" w14:textId="77777777" w:rsidR="006779DF" w:rsidRPr="00913630" w:rsidRDefault="006779DF" w:rsidP="0002001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91634">
              <w:rPr>
                <w:rFonts w:asciiTheme="minorHAnsi" w:hAnsiTheme="minorHAnsi"/>
                <w:b/>
                <w:bCs/>
                <w:sz w:val="22"/>
                <w:szCs w:val="22"/>
              </w:rPr>
              <w:t>Total Cost</w:t>
            </w:r>
          </w:p>
        </w:tc>
      </w:tr>
      <w:tr w:rsidR="00A4355A" w14:paraId="0951B2B7" w14:textId="77777777" w:rsidTr="00AD0930">
        <w:trPr>
          <w:trHeight w:val="720"/>
          <w:jc w:val="center"/>
        </w:trPr>
        <w:tc>
          <w:tcPr>
            <w:tcW w:w="1559" w:type="dxa"/>
          </w:tcPr>
          <w:p w14:paraId="518B1DA2" w14:textId="31E77F15" w:rsidR="00A4355A" w:rsidRPr="00A4355A" w:rsidRDefault="00A4355A" w:rsidP="00A4355A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4355A">
              <w:rPr>
                <w:sz w:val="22"/>
                <w:szCs w:val="22"/>
                <w:highlight w:val="yellow"/>
              </w:rPr>
              <w:t xml:space="preserve">Range Rider </w:t>
            </w:r>
          </w:p>
        </w:tc>
        <w:tc>
          <w:tcPr>
            <w:tcW w:w="4646" w:type="dxa"/>
          </w:tcPr>
          <w:p w14:paraId="60FCBC45" w14:textId="28D4F568" w:rsidR="00A4355A" w:rsidRPr="00A4355A" w:rsidRDefault="00A4355A" w:rsidP="00A4355A">
            <w:pPr>
              <w:tabs>
                <w:tab w:val="right" w:pos="8640"/>
              </w:tabs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4355A">
              <w:rPr>
                <w:sz w:val="22"/>
                <w:szCs w:val="22"/>
                <w:highlight w:val="yellow"/>
              </w:rPr>
              <w:t xml:space="preserve">Range rider/riders will be utilized </w:t>
            </w:r>
            <w:r w:rsidR="009D2D28">
              <w:rPr>
                <w:sz w:val="22"/>
                <w:szCs w:val="22"/>
                <w:highlight w:val="yellow"/>
              </w:rPr>
              <w:t xml:space="preserve">to </w:t>
            </w:r>
            <w:r w:rsidRPr="00A4355A">
              <w:rPr>
                <w:sz w:val="22"/>
                <w:szCs w:val="22"/>
                <w:highlight w:val="yellow"/>
              </w:rPr>
              <w:t>increase human presence on the allotments</w:t>
            </w:r>
            <w:r w:rsidR="009D2D28">
              <w:rPr>
                <w:sz w:val="22"/>
                <w:szCs w:val="22"/>
                <w:highlight w:val="yellow"/>
              </w:rPr>
              <w:t xml:space="preserve"> with the goal of deterring conflict</w:t>
            </w:r>
            <w:r w:rsidRPr="00A4355A">
              <w:rPr>
                <w:sz w:val="22"/>
                <w:szCs w:val="22"/>
                <w:highlight w:val="yellow"/>
              </w:rPr>
              <w:t>.</w:t>
            </w:r>
            <w:r w:rsidR="009D2D28">
              <w:rPr>
                <w:sz w:val="22"/>
                <w:szCs w:val="22"/>
                <w:highlight w:val="yellow"/>
              </w:rPr>
              <w:t xml:space="preserve"> The range rider(s) will be looking for signs of wolves and other predators to help inform livestock management.</w:t>
            </w:r>
            <w:r w:rsidRPr="00A4355A">
              <w:rPr>
                <w:sz w:val="22"/>
                <w:szCs w:val="22"/>
                <w:highlight w:val="yellow"/>
              </w:rPr>
              <w:t xml:space="preserve"> This may include but is not limited to fencing needs, livestock moves, searching for scattered livestock, etc. </w:t>
            </w:r>
          </w:p>
        </w:tc>
        <w:tc>
          <w:tcPr>
            <w:tcW w:w="1398" w:type="dxa"/>
          </w:tcPr>
          <w:p w14:paraId="5ACF9CE6" w14:textId="66C31479" w:rsidR="00A4355A" w:rsidRPr="0070088E" w:rsidRDefault="00A4355A" w:rsidP="0070088E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0088E">
              <w:rPr>
                <w:sz w:val="22"/>
                <w:szCs w:val="22"/>
                <w:highlight w:val="yellow"/>
              </w:rPr>
              <w:t>3</w:t>
            </w:r>
            <w:r w:rsidR="00370411" w:rsidRPr="0070088E">
              <w:rPr>
                <w:sz w:val="22"/>
                <w:szCs w:val="22"/>
                <w:highlight w:val="yellow"/>
              </w:rPr>
              <w:t>2</w:t>
            </w:r>
            <w:r w:rsidRPr="0070088E">
              <w:rPr>
                <w:sz w:val="22"/>
                <w:szCs w:val="22"/>
                <w:highlight w:val="yellow"/>
              </w:rPr>
              <w:t xml:space="preserve"> days/3</w:t>
            </w:r>
            <w:r w:rsidR="00370411" w:rsidRPr="0070088E">
              <w:rPr>
                <w:sz w:val="22"/>
                <w:szCs w:val="22"/>
                <w:highlight w:val="yellow"/>
              </w:rPr>
              <w:t>2</w:t>
            </w:r>
            <w:r w:rsidRPr="0070088E">
              <w:rPr>
                <w:sz w:val="22"/>
                <w:szCs w:val="22"/>
                <w:highlight w:val="yellow"/>
              </w:rPr>
              <w:t>0 hours</w:t>
            </w:r>
          </w:p>
        </w:tc>
        <w:tc>
          <w:tcPr>
            <w:tcW w:w="1699" w:type="dxa"/>
          </w:tcPr>
          <w:p w14:paraId="69C30ABB" w14:textId="64F56183" w:rsidR="00A4355A" w:rsidRPr="0070088E" w:rsidRDefault="00A4355A" w:rsidP="0070088E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0088E">
              <w:rPr>
                <w:sz w:val="22"/>
                <w:szCs w:val="22"/>
                <w:highlight w:val="yellow"/>
              </w:rPr>
              <w:t>$25.00/hr.</w:t>
            </w:r>
          </w:p>
        </w:tc>
        <w:tc>
          <w:tcPr>
            <w:tcW w:w="1440" w:type="dxa"/>
          </w:tcPr>
          <w:p w14:paraId="7A7F8657" w14:textId="34AACC96" w:rsidR="00A4355A" w:rsidRPr="0070088E" w:rsidRDefault="00A4355A" w:rsidP="0070088E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0088E">
              <w:rPr>
                <w:sz w:val="22"/>
                <w:szCs w:val="22"/>
                <w:highlight w:val="yellow"/>
              </w:rPr>
              <w:t>$</w:t>
            </w:r>
            <w:r w:rsidR="00370411" w:rsidRPr="0070088E">
              <w:rPr>
                <w:sz w:val="22"/>
                <w:szCs w:val="22"/>
                <w:highlight w:val="yellow"/>
              </w:rPr>
              <w:t>8,000</w:t>
            </w:r>
          </w:p>
        </w:tc>
      </w:tr>
      <w:tr w:rsidR="004B5697" w14:paraId="039463DE" w14:textId="77777777" w:rsidTr="0071712E">
        <w:trPr>
          <w:trHeight w:val="773"/>
          <w:jc w:val="center"/>
        </w:trPr>
        <w:tc>
          <w:tcPr>
            <w:tcW w:w="1559" w:type="dxa"/>
            <w:vAlign w:val="center"/>
          </w:tcPr>
          <w:p w14:paraId="1E41DABE" w14:textId="28000ACC" w:rsidR="004B5697" w:rsidRPr="00FB064B" w:rsidRDefault="004B5697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4646" w:type="dxa"/>
            <w:vAlign w:val="center"/>
          </w:tcPr>
          <w:p w14:paraId="5F7170B5" w14:textId="1C9C01DC" w:rsidR="004B5697" w:rsidRPr="00FB064B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DFDA6C0" w14:textId="692A7373" w:rsidR="004B5697" w:rsidRPr="00CF0D33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6F2C2CF" w14:textId="23540402" w:rsidR="004B5697" w:rsidRPr="00CF0D33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A28355F" w14:textId="7E79D7AD" w:rsidR="004B5697" w:rsidRPr="00CF0D33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4B5697" w14:paraId="67BD5867" w14:textId="77777777" w:rsidTr="0071712E">
        <w:trPr>
          <w:trHeight w:val="728"/>
          <w:jc w:val="center"/>
        </w:trPr>
        <w:tc>
          <w:tcPr>
            <w:tcW w:w="1559" w:type="dxa"/>
            <w:vAlign w:val="center"/>
          </w:tcPr>
          <w:p w14:paraId="7A49EBF2" w14:textId="6F971FC7" w:rsidR="004B5697" w:rsidRPr="00FB064B" w:rsidRDefault="004B5697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4646" w:type="dxa"/>
            <w:vAlign w:val="center"/>
          </w:tcPr>
          <w:p w14:paraId="00ED8C58" w14:textId="42591C15" w:rsidR="004B5697" w:rsidRPr="00FB064B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42DAEF6" w14:textId="4EF5AF76" w:rsidR="004B5697" w:rsidRPr="00CF0D33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79DE68A" w14:textId="24AAFE97" w:rsidR="004B5697" w:rsidRPr="00CF0D33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FA212F0" w14:textId="4F90F046" w:rsidR="004B5697" w:rsidRPr="00CF0D33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4B5697" w14:paraId="32135686" w14:textId="77777777" w:rsidTr="0071712E">
        <w:trPr>
          <w:trHeight w:val="692"/>
          <w:jc w:val="center"/>
        </w:trPr>
        <w:tc>
          <w:tcPr>
            <w:tcW w:w="1559" w:type="dxa"/>
            <w:vAlign w:val="center"/>
          </w:tcPr>
          <w:p w14:paraId="65F551BD" w14:textId="1E61B5E5" w:rsidR="004B5697" w:rsidRDefault="004B5697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6" w:type="dxa"/>
            <w:vAlign w:val="center"/>
          </w:tcPr>
          <w:p w14:paraId="0F4DB633" w14:textId="77777777" w:rsidR="004B5697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35383A4" w14:textId="77777777" w:rsidR="004B5697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5EDFE80" w14:textId="77777777" w:rsidR="004B5697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64938C3" w14:textId="77777777" w:rsidR="004B5697" w:rsidRDefault="004B5697" w:rsidP="00FB064B">
            <w:pPr>
              <w:tabs>
                <w:tab w:val="righ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0D33" w14:paraId="16D42345" w14:textId="77777777" w:rsidTr="0071712E">
        <w:trPr>
          <w:trHeight w:val="692"/>
          <w:jc w:val="center"/>
        </w:trPr>
        <w:tc>
          <w:tcPr>
            <w:tcW w:w="1559" w:type="dxa"/>
            <w:vAlign w:val="center"/>
          </w:tcPr>
          <w:p w14:paraId="3BAB21B6" w14:textId="77777777" w:rsidR="00CF0D33" w:rsidRDefault="00CF0D33" w:rsidP="004B5697">
            <w:pPr>
              <w:tabs>
                <w:tab w:val="right" w:pos="8640"/>
              </w:tabs>
              <w:jc w:val="center"/>
            </w:pPr>
          </w:p>
        </w:tc>
        <w:tc>
          <w:tcPr>
            <w:tcW w:w="4646" w:type="dxa"/>
            <w:vAlign w:val="center"/>
          </w:tcPr>
          <w:p w14:paraId="2F390B33" w14:textId="77777777" w:rsidR="00CF0D33" w:rsidRDefault="00CF0D33" w:rsidP="00FB064B">
            <w:pPr>
              <w:tabs>
                <w:tab w:val="right" w:pos="8640"/>
              </w:tabs>
            </w:pPr>
          </w:p>
        </w:tc>
        <w:tc>
          <w:tcPr>
            <w:tcW w:w="1398" w:type="dxa"/>
            <w:vAlign w:val="center"/>
          </w:tcPr>
          <w:p w14:paraId="3A6F7354" w14:textId="77777777" w:rsidR="00CF0D33" w:rsidRDefault="00CF0D33" w:rsidP="00FB064B">
            <w:pPr>
              <w:tabs>
                <w:tab w:val="right" w:pos="8640"/>
              </w:tabs>
            </w:pPr>
          </w:p>
        </w:tc>
        <w:tc>
          <w:tcPr>
            <w:tcW w:w="1699" w:type="dxa"/>
            <w:vAlign w:val="center"/>
          </w:tcPr>
          <w:p w14:paraId="60A82226" w14:textId="77777777" w:rsidR="00CF0D33" w:rsidRDefault="00CF0D33" w:rsidP="00FB064B">
            <w:pPr>
              <w:tabs>
                <w:tab w:val="right" w:pos="8640"/>
              </w:tabs>
            </w:pPr>
          </w:p>
        </w:tc>
        <w:tc>
          <w:tcPr>
            <w:tcW w:w="1440" w:type="dxa"/>
            <w:vAlign w:val="center"/>
          </w:tcPr>
          <w:p w14:paraId="2D32F455" w14:textId="77777777" w:rsidR="00CF0D33" w:rsidRDefault="00CF0D33" w:rsidP="00FB064B">
            <w:pPr>
              <w:tabs>
                <w:tab w:val="right" w:pos="8640"/>
              </w:tabs>
            </w:pPr>
          </w:p>
        </w:tc>
      </w:tr>
      <w:tr w:rsidR="004B5697" w14:paraId="15FDE9B1" w14:textId="77777777" w:rsidTr="0071712E">
        <w:trPr>
          <w:trHeight w:val="557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EB29AC" w14:textId="17B1FD4B" w:rsidR="004B5697" w:rsidRPr="00FB064B" w:rsidRDefault="00FB064B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064B">
              <w:rPr>
                <w:rFonts w:asciiTheme="minorHAnsi" w:hAnsiTheme="minorHAnsi"/>
                <w:b/>
                <w:bCs/>
                <w:sz w:val="22"/>
                <w:szCs w:val="22"/>
              </w:rPr>
              <w:t>In Kind Activity</w:t>
            </w:r>
          </w:p>
        </w:tc>
        <w:tc>
          <w:tcPr>
            <w:tcW w:w="4646" w:type="dxa"/>
            <w:shd w:val="clear" w:color="auto" w:fill="D9D9D9" w:themeFill="background1" w:themeFillShade="D9"/>
            <w:vAlign w:val="center"/>
          </w:tcPr>
          <w:p w14:paraId="1AAA80E8" w14:textId="459EDFF5" w:rsidR="004B5697" w:rsidRPr="00FB064B" w:rsidRDefault="00FB064B" w:rsidP="00FB064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Description of Activity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A1FFA75" w14:textId="4204D2A1" w:rsidR="004B5697" w:rsidRPr="00FB064B" w:rsidRDefault="00FB064B" w:rsidP="00FB064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064B">
              <w:rPr>
                <w:rFonts w:asciiTheme="minorHAnsi" w:hAnsiTheme="minorHAnsi"/>
                <w:b/>
                <w:bCs/>
                <w:sz w:val="22"/>
                <w:szCs w:val="22"/>
              </w:rPr>
              <w:t># of Hours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57D81A7E" w14:textId="111107F9" w:rsidR="004B5697" w:rsidRPr="00FB064B" w:rsidRDefault="00FB064B" w:rsidP="00FB064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064B">
              <w:rPr>
                <w:rFonts w:asciiTheme="minorHAnsi" w:hAnsiTheme="minorHAnsi"/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7D3243" w14:textId="250AADAD" w:rsidR="004B5697" w:rsidRPr="00FB064B" w:rsidRDefault="00916D75" w:rsidP="00FB064B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 Kind </w:t>
            </w:r>
            <w:r w:rsidR="00FB064B" w:rsidRPr="00FB064B">
              <w:rPr>
                <w:rFonts w:asciiTheme="minorHAnsi" w:hAnsi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4B5697" w14:paraId="1E943F85" w14:textId="77777777" w:rsidTr="0071712E">
        <w:trPr>
          <w:trHeight w:val="692"/>
          <w:jc w:val="center"/>
        </w:trPr>
        <w:tc>
          <w:tcPr>
            <w:tcW w:w="1559" w:type="dxa"/>
            <w:vAlign w:val="center"/>
          </w:tcPr>
          <w:p w14:paraId="48FAEB5D" w14:textId="6761507D" w:rsidR="004B5697" w:rsidRPr="0070088E" w:rsidRDefault="003854DE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0088E">
              <w:rPr>
                <w:rFonts w:asciiTheme="minorHAnsi" w:hAnsiTheme="minorHAnsi"/>
                <w:sz w:val="22"/>
                <w:szCs w:val="22"/>
                <w:highlight w:val="yellow"/>
              </w:rPr>
              <w:t>Livestock Manager</w:t>
            </w:r>
          </w:p>
        </w:tc>
        <w:tc>
          <w:tcPr>
            <w:tcW w:w="4646" w:type="dxa"/>
          </w:tcPr>
          <w:p w14:paraId="5D24343D" w14:textId="1EF3DE93" w:rsidR="004B5697" w:rsidRPr="0070088E" w:rsidRDefault="00EB4363" w:rsidP="0071712E">
            <w:pPr>
              <w:tabs>
                <w:tab w:val="right" w:pos="8640"/>
              </w:tabs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0088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Livestock Manager takes horse and checks on livestock more frequently if cameras detect wolf activity to increase human presence.</w:t>
            </w:r>
          </w:p>
        </w:tc>
        <w:tc>
          <w:tcPr>
            <w:tcW w:w="1398" w:type="dxa"/>
            <w:vAlign w:val="center"/>
          </w:tcPr>
          <w:p w14:paraId="4EA8BCD4" w14:textId="221C6882" w:rsidR="004B5697" w:rsidRPr="00EB1D02" w:rsidRDefault="00CF0AB8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B1D02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70088E">
              <w:rPr>
                <w:rFonts w:asciiTheme="minorHAnsi" w:hAnsiTheme="minorHAnsi"/>
                <w:sz w:val="22"/>
                <w:szCs w:val="22"/>
                <w:highlight w:val="yellow"/>
              </w:rPr>
              <w:t>5</w:t>
            </w:r>
            <w:r w:rsidRPr="00EB1D02">
              <w:rPr>
                <w:rFonts w:asciiTheme="minorHAnsi" w:hAnsiTheme="minorHAnsi"/>
                <w:sz w:val="22"/>
                <w:szCs w:val="22"/>
                <w:highlight w:val="yellow"/>
              </w:rPr>
              <w:t>0 hours</w:t>
            </w:r>
          </w:p>
          <w:p w14:paraId="50F4DFC0" w14:textId="2FF06F5B" w:rsidR="00CF0AB8" w:rsidRPr="00EB1D02" w:rsidRDefault="00CF0AB8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B1D02">
              <w:rPr>
                <w:rFonts w:asciiTheme="minorHAnsi" w:hAnsiTheme="minorHAnsi"/>
                <w:sz w:val="22"/>
                <w:szCs w:val="22"/>
                <w:highlight w:val="yellow"/>
              </w:rPr>
              <w:t>15 days</w:t>
            </w:r>
          </w:p>
        </w:tc>
        <w:tc>
          <w:tcPr>
            <w:tcW w:w="1699" w:type="dxa"/>
            <w:vAlign w:val="center"/>
          </w:tcPr>
          <w:p w14:paraId="25A19632" w14:textId="77777777" w:rsidR="004B5697" w:rsidRPr="00EB1D02" w:rsidRDefault="00CF0AB8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B1D02">
              <w:rPr>
                <w:rFonts w:asciiTheme="minorHAnsi" w:hAnsiTheme="minorHAnsi"/>
                <w:sz w:val="22"/>
                <w:szCs w:val="22"/>
                <w:highlight w:val="yellow"/>
              </w:rPr>
              <w:t>$31.12/hou</w:t>
            </w:r>
            <w:r w:rsidR="00EB1D02" w:rsidRPr="00EB1D02">
              <w:rPr>
                <w:rFonts w:asciiTheme="minorHAnsi" w:hAnsiTheme="minorHAnsi"/>
                <w:sz w:val="22"/>
                <w:szCs w:val="22"/>
                <w:highlight w:val="yellow"/>
              </w:rPr>
              <w:t>r (Rider)</w:t>
            </w:r>
          </w:p>
          <w:p w14:paraId="5D38AF8D" w14:textId="5B1E5607" w:rsidR="00EB1D02" w:rsidRPr="00EB1D02" w:rsidRDefault="00EB1D02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B1D02">
              <w:rPr>
                <w:rFonts w:asciiTheme="minorHAnsi" w:hAnsiTheme="minorHAnsi"/>
                <w:sz w:val="22"/>
                <w:szCs w:val="22"/>
                <w:highlight w:val="yellow"/>
              </w:rPr>
              <w:t>$56/day (Horse)</w:t>
            </w:r>
          </w:p>
        </w:tc>
        <w:tc>
          <w:tcPr>
            <w:tcW w:w="1440" w:type="dxa"/>
            <w:vAlign w:val="center"/>
          </w:tcPr>
          <w:p w14:paraId="62B39627" w14:textId="1CFB10E0" w:rsidR="004B5697" w:rsidRPr="00EB1D02" w:rsidRDefault="00EB1D02" w:rsidP="004B5697">
            <w:pPr>
              <w:tabs>
                <w:tab w:val="right" w:pos="8640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B1D02">
              <w:rPr>
                <w:rFonts w:asciiTheme="minorHAnsi" w:hAnsiTheme="minorHAnsi"/>
                <w:sz w:val="22"/>
                <w:szCs w:val="22"/>
                <w:highlight w:val="yellow"/>
              </w:rPr>
              <w:t>$</w:t>
            </w:r>
            <w:r w:rsidR="0070088E">
              <w:rPr>
                <w:rFonts w:asciiTheme="minorHAnsi" w:hAnsiTheme="minorHAnsi"/>
                <w:sz w:val="22"/>
                <w:szCs w:val="22"/>
                <w:highlight w:val="yellow"/>
              </w:rPr>
              <w:t>5,508</w:t>
            </w:r>
          </w:p>
        </w:tc>
      </w:tr>
      <w:tr w:rsidR="009F11A3" w14:paraId="7C135BE5" w14:textId="77777777" w:rsidTr="0071712E">
        <w:trPr>
          <w:trHeight w:val="665"/>
          <w:jc w:val="center"/>
        </w:trPr>
        <w:tc>
          <w:tcPr>
            <w:tcW w:w="1559" w:type="dxa"/>
            <w:vAlign w:val="center"/>
          </w:tcPr>
          <w:p w14:paraId="21120BE3" w14:textId="049975A4" w:rsidR="009F11A3" w:rsidRPr="0071712E" w:rsidRDefault="009F11A3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646" w:type="dxa"/>
            <w:vAlign w:val="center"/>
          </w:tcPr>
          <w:p w14:paraId="4C5EC0FB" w14:textId="59148E07" w:rsidR="009F11A3" w:rsidRPr="0071712E" w:rsidRDefault="009F11A3" w:rsidP="0071712E">
            <w:pPr>
              <w:tabs>
                <w:tab w:val="right" w:pos="8640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98" w:type="dxa"/>
            <w:vAlign w:val="center"/>
          </w:tcPr>
          <w:p w14:paraId="6A1E3BE4" w14:textId="6B0FD2BD" w:rsidR="00C5189C" w:rsidRPr="0071712E" w:rsidRDefault="00C5189C" w:rsidP="0071712E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4EC8A73" w14:textId="6EFFEC0E" w:rsidR="00C5189C" w:rsidRPr="0071712E" w:rsidRDefault="00C5189C" w:rsidP="0071712E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188117B" w14:textId="26DC5D9C" w:rsidR="009F11A3" w:rsidRPr="0071712E" w:rsidRDefault="009F11A3" w:rsidP="0071712E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11A3" w14:paraId="724B1B97" w14:textId="77777777" w:rsidTr="0071712E">
        <w:trPr>
          <w:trHeight w:val="692"/>
          <w:jc w:val="center"/>
        </w:trPr>
        <w:tc>
          <w:tcPr>
            <w:tcW w:w="1559" w:type="dxa"/>
            <w:vAlign w:val="center"/>
          </w:tcPr>
          <w:p w14:paraId="021BAD83" w14:textId="77777777" w:rsidR="009F11A3" w:rsidRPr="0071712E" w:rsidRDefault="009F11A3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6" w:type="dxa"/>
          </w:tcPr>
          <w:p w14:paraId="7ADC27B2" w14:textId="77777777" w:rsidR="009F11A3" w:rsidRPr="0071712E" w:rsidRDefault="009F11A3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vAlign w:val="center"/>
          </w:tcPr>
          <w:p w14:paraId="6AEBBED7" w14:textId="77777777" w:rsidR="009F11A3" w:rsidRPr="0071712E" w:rsidRDefault="009F11A3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14:paraId="71053384" w14:textId="77777777" w:rsidR="009F11A3" w:rsidRPr="0071712E" w:rsidRDefault="009F11A3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6F964111" w14:textId="77777777" w:rsidR="009F11A3" w:rsidRPr="0071712E" w:rsidRDefault="009F11A3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272" w14:paraId="531FD3D2" w14:textId="77777777" w:rsidTr="0071712E">
        <w:trPr>
          <w:trHeight w:val="692"/>
          <w:jc w:val="center"/>
        </w:trPr>
        <w:tc>
          <w:tcPr>
            <w:tcW w:w="1559" w:type="dxa"/>
            <w:vAlign w:val="center"/>
          </w:tcPr>
          <w:p w14:paraId="37032238" w14:textId="77777777" w:rsidR="001F0272" w:rsidRPr="0071712E" w:rsidRDefault="001F0272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6" w:type="dxa"/>
          </w:tcPr>
          <w:p w14:paraId="0E44968A" w14:textId="77777777" w:rsidR="001F0272" w:rsidRPr="0071712E" w:rsidRDefault="001F0272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vAlign w:val="center"/>
          </w:tcPr>
          <w:p w14:paraId="784FD797" w14:textId="77777777" w:rsidR="001F0272" w:rsidRPr="0071712E" w:rsidRDefault="001F0272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14:paraId="2A0EA32F" w14:textId="77777777" w:rsidR="001F0272" w:rsidRPr="0071712E" w:rsidRDefault="001F0272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0E970823" w14:textId="77777777" w:rsidR="001F0272" w:rsidRPr="0071712E" w:rsidRDefault="001F0272" w:rsidP="004B5697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2D28" w14:paraId="2392D2AF" w14:textId="77777777" w:rsidTr="0071712E">
        <w:trPr>
          <w:trHeight w:val="692"/>
          <w:jc w:val="center"/>
        </w:trPr>
        <w:tc>
          <w:tcPr>
            <w:tcW w:w="1559" w:type="dxa"/>
            <w:vAlign w:val="center"/>
          </w:tcPr>
          <w:p w14:paraId="6BB439D6" w14:textId="77777777" w:rsidR="009D2D28" w:rsidRPr="0071712E" w:rsidRDefault="009D2D28" w:rsidP="004B5697">
            <w:pPr>
              <w:tabs>
                <w:tab w:val="right" w:pos="8640"/>
              </w:tabs>
              <w:jc w:val="center"/>
              <w:rPr>
                <w:rFonts w:cstheme="minorHAnsi"/>
              </w:rPr>
            </w:pPr>
          </w:p>
        </w:tc>
        <w:tc>
          <w:tcPr>
            <w:tcW w:w="4646" w:type="dxa"/>
          </w:tcPr>
          <w:p w14:paraId="7C1BB8A1" w14:textId="77777777" w:rsidR="009D2D28" w:rsidRPr="0071712E" w:rsidRDefault="009D2D28" w:rsidP="004B5697">
            <w:pPr>
              <w:tabs>
                <w:tab w:val="right" w:pos="8640"/>
              </w:tabs>
              <w:jc w:val="center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14:paraId="4E86FC49" w14:textId="77777777" w:rsidR="009D2D28" w:rsidRPr="0071712E" w:rsidRDefault="009D2D28" w:rsidP="004B5697">
            <w:pPr>
              <w:tabs>
                <w:tab w:val="right" w:pos="8640"/>
              </w:tabs>
              <w:jc w:val="center"/>
              <w:rPr>
                <w:rFonts w:cstheme="minorHAnsi"/>
              </w:rPr>
            </w:pPr>
          </w:p>
        </w:tc>
        <w:tc>
          <w:tcPr>
            <w:tcW w:w="1699" w:type="dxa"/>
            <w:vAlign w:val="center"/>
          </w:tcPr>
          <w:p w14:paraId="2B8969D7" w14:textId="77777777" w:rsidR="009D2D28" w:rsidRPr="0071712E" w:rsidRDefault="009D2D28" w:rsidP="004B5697">
            <w:pPr>
              <w:tabs>
                <w:tab w:val="right" w:pos="8640"/>
              </w:tabs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51AE3778" w14:textId="77777777" w:rsidR="009D2D28" w:rsidRPr="0071712E" w:rsidRDefault="009D2D28" w:rsidP="004B5697">
            <w:pPr>
              <w:tabs>
                <w:tab w:val="right" w:pos="8640"/>
              </w:tabs>
              <w:jc w:val="center"/>
              <w:rPr>
                <w:rFonts w:cstheme="minorHAnsi"/>
              </w:rPr>
            </w:pPr>
          </w:p>
        </w:tc>
      </w:tr>
    </w:tbl>
    <w:p w14:paraId="052DC7F7" w14:textId="77777777" w:rsidR="001F0272" w:rsidRPr="001F0272" w:rsidRDefault="001F0272" w:rsidP="001F0272">
      <w:pPr>
        <w:spacing w:after="0"/>
        <w:rPr>
          <w:rFonts w:cstheme="minorHAnsi"/>
          <w:b/>
          <w:sz w:val="20"/>
          <w:szCs w:val="20"/>
        </w:rPr>
      </w:pPr>
    </w:p>
    <w:p w14:paraId="4FEF0C16" w14:textId="485D086D" w:rsidR="009F11A3" w:rsidRPr="001F0272" w:rsidRDefault="009F11A3" w:rsidP="001F0272">
      <w:pPr>
        <w:spacing w:after="0"/>
        <w:rPr>
          <w:rFonts w:cstheme="minorHAnsi"/>
          <w:b/>
          <w:sz w:val="20"/>
          <w:szCs w:val="20"/>
        </w:rPr>
      </w:pPr>
      <w:r w:rsidRPr="001F0272">
        <w:rPr>
          <w:rFonts w:cstheme="minorHAnsi"/>
          <w:b/>
          <w:sz w:val="20"/>
          <w:szCs w:val="20"/>
        </w:rPr>
        <w:t>I certify that the information is true and correct to the best of my knowledge.</w:t>
      </w:r>
    </w:p>
    <w:p w14:paraId="4924AF77" w14:textId="77777777" w:rsidR="001F0272" w:rsidRPr="001F0272" w:rsidRDefault="001F0272" w:rsidP="001F0272">
      <w:pPr>
        <w:spacing w:after="0"/>
        <w:rPr>
          <w:rFonts w:cstheme="minorHAnsi"/>
          <w:bCs/>
          <w:sz w:val="20"/>
          <w:szCs w:val="20"/>
        </w:rPr>
      </w:pPr>
    </w:p>
    <w:p w14:paraId="1E1EB86A" w14:textId="070E0678" w:rsidR="006779DF" w:rsidRPr="00DD46A2" w:rsidRDefault="006779DF" w:rsidP="001F0272">
      <w:pPr>
        <w:spacing w:after="0"/>
        <w:rPr>
          <w:u w:val="single"/>
        </w:rPr>
      </w:pPr>
      <w:r w:rsidRPr="00DD46A2">
        <w:rPr>
          <w:u w:val="single"/>
        </w:rPr>
        <w:tab/>
      </w:r>
      <w:r w:rsidRPr="00DD46A2">
        <w:rPr>
          <w:u w:val="single"/>
        </w:rPr>
        <w:tab/>
      </w:r>
      <w:r w:rsidRPr="00DD46A2">
        <w:rPr>
          <w:u w:val="single"/>
        </w:rPr>
        <w:tab/>
      </w:r>
      <w:r w:rsidRPr="00DD46A2">
        <w:rPr>
          <w:u w:val="single"/>
        </w:rPr>
        <w:tab/>
      </w:r>
      <w:r w:rsidRPr="00DD46A2">
        <w:rPr>
          <w:u w:val="single"/>
        </w:rPr>
        <w:tab/>
      </w:r>
      <w:r w:rsidRPr="00DD46A2">
        <w:rPr>
          <w:u w:val="single"/>
        </w:rPr>
        <w:tab/>
      </w:r>
      <w:r w:rsidRPr="00DD46A2">
        <w:rPr>
          <w:u w:val="single"/>
        </w:rPr>
        <w:tab/>
      </w:r>
      <w:r w:rsidRPr="00DD46A2">
        <w:t> </w:t>
      </w:r>
      <w:r w:rsidRPr="00DD46A2">
        <w:tab/>
      </w:r>
      <w:r w:rsidRPr="00DD46A2">
        <w:tab/>
      </w:r>
      <w:r w:rsidRPr="00DD46A2">
        <w:rPr>
          <w:u w:val="single"/>
        </w:rPr>
        <w:tab/>
      </w:r>
      <w:r w:rsidRPr="00DD46A2">
        <w:rPr>
          <w:u w:val="single"/>
        </w:rPr>
        <w:tab/>
      </w:r>
      <w:r w:rsidRPr="00DD46A2">
        <w:rPr>
          <w:u w:val="single"/>
        </w:rPr>
        <w:tab/>
      </w:r>
    </w:p>
    <w:p w14:paraId="727D6CD9" w14:textId="17439D4F" w:rsidR="00336AC6" w:rsidRPr="00336AC6" w:rsidRDefault="006779DF" w:rsidP="001F0272">
      <w:pPr>
        <w:spacing w:after="0"/>
        <w:rPr>
          <w:i/>
        </w:rPr>
        <w:sectPr w:rsidR="00336AC6" w:rsidRPr="00336AC6" w:rsidSect="00336A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46A2">
        <w:rPr>
          <w:i/>
        </w:rPr>
        <w:t xml:space="preserve">Signature of Claimant      </w:t>
      </w:r>
      <w:r w:rsidRPr="00DD46A2">
        <w:rPr>
          <w:i/>
        </w:rPr>
        <w:tab/>
      </w:r>
      <w:r w:rsidRPr="00DD46A2">
        <w:rPr>
          <w:i/>
        </w:rPr>
        <w:tab/>
      </w:r>
      <w:r w:rsidRPr="00DD46A2">
        <w:rPr>
          <w:i/>
        </w:rPr>
        <w:tab/>
      </w:r>
      <w:r w:rsidRPr="00DD46A2">
        <w:rPr>
          <w:i/>
        </w:rPr>
        <w:tab/>
      </w:r>
      <w:r w:rsidRPr="00DD46A2">
        <w:rPr>
          <w:i/>
        </w:rPr>
        <w:tab/>
      </w:r>
      <w:r w:rsidRPr="00DD46A2">
        <w:rPr>
          <w:i/>
        </w:rPr>
        <w:tab/>
      </w:r>
      <w:r w:rsidRPr="00DD46A2">
        <w:rPr>
          <w:i/>
        </w:rPr>
        <w:tab/>
        <w:t>Dat</w:t>
      </w:r>
      <w:r w:rsidR="001F0272">
        <w:rPr>
          <w:i/>
        </w:rPr>
        <w:t>e</w:t>
      </w:r>
    </w:p>
    <w:p w14:paraId="0E3194CF" w14:textId="4017C289" w:rsidR="00747B0E" w:rsidRPr="00BE7CF2" w:rsidRDefault="00747B0E" w:rsidP="00747B0E">
      <w:pPr>
        <w:pStyle w:val="NoSpacing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BE7CF2">
        <w:rPr>
          <w:rFonts w:asciiTheme="minorHAnsi" w:hAnsiTheme="minorHAnsi"/>
          <w:b/>
          <w:sz w:val="32"/>
          <w:szCs w:val="32"/>
          <w:u w:val="single"/>
        </w:rPr>
        <w:lastRenderedPageBreak/>
        <w:t xml:space="preserve">Idaho Wolf Depredation </w:t>
      </w:r>
      <w:r w:rsidRPr="006430E1">
        <w:rPr>
          <w:rFonts w:asciiTheme="minorHAnsi" w:hAnsiTheme="minorHAnsi"/>
          <w:b/>
          <w:color w:val="C45911" w:themeColor="accent2" w:themeShade="BF"/>
          <w:sz w:val="32"/>
          <w:szCs w:val="32"/>
          <w:u w:val="single"/>
        </w:rPr>
        <w:t>Prevention</w:t>
      </w:r>
      <w:r w:rsidRPr="00BE7CF2">
        <w:rPr>
          <w:rFonts w:asciiTheme="minorHAnsi" w:hAnsiTheme="minorHAnsi"/>
          <w:b/>
          <w:sz w:val="32"/>
          <w:szCs w:val="32"/>
          <w:u w:val="single"/>
        </w:rPr>
        <w:t xml:space="preserve"> Program – </w:t>
      </w:r>
      <w:r w:rsidR="008009D0">
        <w:rPr>
          <w:rFonts w:asciiTheme="minorHAnsi" w:hAnsiTheme="minorHAnsi"/>
          <w:b/>
          <w:sz w:val="32"/>
          <w:szCs w:val="32"/>
          <w:u w:val="single"/>
        </w:rPr>
        <w:t>GS</w:t>
      </w:r>
      <w:r w:rsidRPr="00BE7CF2">
        <w:rPr>
          <w:rFonts w:asciiTheme="minorHAnsi" w:hAnsiTheme="minorHAnsi"/>
          <w:b/>
          <w:sz w:val="32"/>
          <w:szCs w:val="32"/>
          <w:u w:val="single"/>
        </w:rPr>
        <w:t>2</w:t>
      </w:r>
      <w:r w:rsidR="00566517">
        <w:rPr>
          <w:rFonts w:asciiTheme="minorHAnsi" w:hAnsiTheme="minorHAnsi"/>
          <w:b/>
          <w:sz w:val="32"/>
          <w:szCs w:val="32"/>
          <w:u w:val="single"/>
        </w:rPr>
        <w:t>5</w:t>
      </w:r>
    </w:p>
    <w:p w14:paraId="1F268EE3" w14:textId="7A45335F" w:rsidR="00747B0E" w:rsidRPr="00BE7CF2" w:rsidRDefault="000D19DA" w:rsidP="00747B0E">
      <w:pPr>
        <w:pStyle w:val="NoSpacing"/>
        <w:jc w:val="center"/>
        <w:rPr>
          <w:sz w:val="32"/>
          <w:szCs w:val="32"/>
        </w:rPr>
      </w:pPr>
      <w:r w:rsidRPr="00BE7CF2">
        <w:rPr>
          <w:rFonts w:asciiTheme="minorHAnsi" w:hAnsiTheme="minorHAnsi"/>
          <w:b/>
          <w:sz w:val="32"/>
          <w:szCs w:val="32"/>
        </w:rPr>
        <w:t>Match R</w:t>
      </w:r>
      <w:r w:rsidR="00BE7CF2" w:rsidRPr="00BE7CF2">
        <w:rPr>
          <w:rFonts w:asciiTheme="minorHAnsi" w:hAnsiTheme="minorHAnsi"/>
          <w:b/>
          <w:sz w:val="32"/>
          <w:szCs w:val="32"/>
        </w:rPr>
        <w:t>ates</w:t>
      </w:r>
      <w:r w:rsidRPr="00BE7CF2">
        <w:rPr>
          <w:rFonts w:asciiTheme="minorHAnsi" w:hAnsiTheme="minorHAnsi"/>
          <w:b/>
          <w:sz w:val="32"/>
          <w:szCs w:val="32"/>
        </w:rPr>
        <w:t xml:space="preserve"> and Evaluation Criteria </w:t>
      </w:r>
    </w:p>
    <w:p w14:paraId="4801AD23" w14:textId="19D6F9C5" w:rsidR="00747B0E" w:rsidRDefault="00747B0E" w:rsidP="00747B0E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5037"/>
        <w:gridCol w:w="1119"/>
        <w:gridCol w:w="1655"/>
      </w:tblGrid>
      <w:tr w:rsidR="000D19DA" w:rsidRPr="006C7FCE" w14:paraId="45C4D2BF" w14:textId="77777777" w:rsidTr="004751C4">
        <w:trPr>
          <w:trHeight w:val="113"/>
          <w:jc w:val="center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C56C0" w14:textId="77777777" w:rsidR="000D19DA" w:rsidRPr="00ED7732" w:rsidRDefault="000D19DA" w:rsidP="0002001B">
            <w:pPr>
              <w:pStyle w:val="Heading5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12" w:space="0" w:color="auto"/>
            </w:tcBorders>
            <w:shd w:val="clear" w:color="auto" w:fill="B4C6E7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8A47F" w14:textId="77777777" w:rsidR="000D19DA" w:rsidRPr="00ED7732" w:rsidRDefault="000D19DA" w:rsidP="00BE7CF2">
            <w:pPr>
              <w:jc w:val="center"/>
              <w:rPr>
                <w:rFonts w:cstheme="minorHAnsi"/>
                <w:b/>
              </w:rPr>
            </w:pPr>
            <w:r w:rsidRPr="00ED7732">
              <w:rPr>
                <w:rFonts w:cstheme="minorHAnsi"/>
                <w:b/>
              </w:rPr>
              <w:t>Idaho Wolf Depredation Prevention Program</w:t>
            </w:r>
          </w:p>
        </w:tc>
        <w:tc>
          <w:tcPr>
            <w:tcW w:w="277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B5E13" w14:textId="77777777" w:rsidR="000D19DA" w:rsidRPr="006C7FCE" w:rsidRDefault="000D19DA" w:rsidP="0002001B">
            <w:pPr>
              <w:rPr>
                <w:rFonts w:cs="Arial"/>
                <w:sz w:val="20"/>
                <w:szCs w:val="20"/>
              </w:rPr>
            </w:pPr>
          </w:p>
        </w:tc>
      </w:tr>
      <w:tr w:rsidR="000D19DA" w:rsidRPr="006C7FCE" w14:paraId="6727E8CC" w14:textId="77777777" w:rsidTr="004751C4">
        <w:trPr>
          <w:trHeight w:val="113"/>
          <w:jc w:val="center"/>
        </w:trPr>
        <w:tc>
          <w:tcPr>
            <w:tcW w:w="103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5CD0B" w14:textId="77777777" w:rsidR="000D19DA" w:rsidRPr="00ED7732" w:rsidRDefault="000D19DA" w:rsidP="00BE7CF2">
            <w:pPr>
              <w:jc w:val="center"/>
              <w:rPr>
                <w:rFonts w:cstheme="minorHAnsi"/>
                <w:b/>
                <w:bCs/>
              </w:rPr>
            </w:pPr>
            <w:r w:rsidRPr="00ED7732">
              <w:rPr>
                <w:rFonts w:cstheme="minorHAnsi"/>
                <w:b/>
                <w:bCs/>
              </w:rPr>
              <w:t>Standard Rates for In-Kind Contributions</w:t>
            </w:r>
          </w:p>
        </w:tc>
      </w:tr>
      <w:tr w:rsidR="000D19DA" w:rsidRPr="006C7FCE" w14:paraId="786091FB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AD718" w14:textId="77777777" w:rsidR="000D19DA" w:rsidRPr="00CE68FB" w:rsidRDefault="000D19DA" w:rsidP="0002001B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F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503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A664B" w14:textId="77777777" w:rsidR="000D19DA" w:rsidRPr="00ED7732" w:rsidRDefault="000D19DA" w:rsidP="0002001B">
            <w:pPr>
              <w:jc w:val="center"/>
              <w:rPr>
                <w:rFonts w:cstheme="minorHAnsi"/>
                <w:b/>
                <w:bCs/>
              </w:rPr>
            </w:pPr>
            <w:r w:rsidRPr="00ED7732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7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3C63" w14:textId="77777777" w:rsidR="000D19DA" w:rsidRPr="00ED7732" w:rsidRDefault="000D19DA" w:rsidP="0002001B">
            <w:pPr>
              <w:jc w:val="center"/>
              <w:rPr>
                <w:rFonts w:cstheme="minorHAnsi"/>
                <w:b/>
                <w:bCs/>
              </w:rPr>
            </w:pPr>
            <w:r w:rsidRPr="00ED7732">
              <w:rPr>
                <w:rFonts w:cstheme="minorHAnsi"/>
                <w:b/>
                <w:bCs/>
              </w:rPr>
              <w:t>Rate</w:t>
            </w:r>
          </w:p>
        </w:tc>
      </w:tr>
      <w:tr w:rsidR="000D19DA" w:rsidRPr="006C7FCE" w14:paraId="05350359" w14:textId="77777777" w:rsidTr="004751C4">
        <w:trPr>
          <w:cantSplit/>
          <w:trHeight w:hRule="exact" w:val="288"/>
          <w:jc w:val="center"/>
        </w:trPr>
        <w:tc>
          <w:tcPr>
            <w:tcW w:w="75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D394E" w14:textId="77777777" w:rsidR="000D19DA" w:rsidRPr="00ED7732" w:rsidRDefault="000D19DA" w:rsidP="0002001B">
            <w:pPr>
              <w:rPr>
                <w:rFonts w:cstheme="minorHAnsi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C2732" w14:textId="77777777" w:rsidR="000D19DA" w:rsidRPr="00ED7732" w:rsidRDefault="000D19DA" w:rsidP="0002001B">
            <w:pPr>
              <w:jc w:val="center"/>
              <w:rPr>
                <w:rFonts w:cstheme="minorHAnsi"/>
                <w:b/>
              </w:rPr>
            </w:pPr>
            <w:r w:rsidRPr="00ED7732">
              <w:rPr>
                <w:rFonts w:cstheme="minorHAnsi"/>
                <w:b/>
              </w:rPr>
              <w:t>Dollars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189C68" w14:textId="77777777" w:rsidR="000D19DA" w:rsidRPr="00ED7732" w:rsidRDefault="000D19DA" w:rsidP="0002001B">
            <w:pPr>
              <w:jc w:val="center"/>
              <w:rPr>
                <w:rFonts w:cstheme="minorHAnsi"/>
                <w:b/>
              </w:rPr>
            </w:pPr>
            <w:r w:rsidRPr="00ED7732">
              <w:rPr>
                <w:rFonts w:cstheme="minorHAnsi"/>
                <w:b/>
              </w:rPr>
              <w:t>Per Unit</w:t>
            </w:r>
          </w:p>
        </w:tc>
      </w:tr>
      <w:tr w:rsidR="000D19DA" w:rsidRPr="006C7FCE" w14:paraId="2E34DA2F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E1E56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ATV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EB222" w14:textId="77777777" w:rsidR="000D19DA" w:rsidRPr="00ED7732" w:rsidRDefault="000D19DA" w:rsidP="0002001B">
            <w:pPr>
              <w:rPr>
                <w:rFonts w:cstheme="minorHAnsi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4984A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$125.00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35C33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DAY</w:t>
            </w:r>
          </w:p>
        </w:tc>
      </w:tr>
      <w:tr w:rsidR="000D19DA" w:rsidRPr="006C7FCE" w14:paraId="1411823D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305C1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ATV TRAILER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9E4B" w14:textId="77777777" w:rsidR="000D19DA" w:rsidRPr="00ED7732" w:rsidRDefault="000D19DA" w:rsidP="0002001B">
            <w:pPr>
              <w:rPr>
                <w:rFonts w:cstheme="minorHAnsi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593A3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$25.00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DBFBC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DAY</w:t>
            </w:r>
          </w:p>
        </w:tc>
      </w:tr>
      <w:tr w:rsidR="000D19DA" w:rsidRPr="006C7FCE" w14:paraId="514B8C37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E2A0F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081BA" w14:textId="77777777" w:rsidR="000D19DA" w:rsidRPr="00ED7732" w:rsidRDefault="000D19DA" w:rsidP="0002001B">
            <w:pPr>
              <w:rPr>
                <w:rFonts w:cstheme="minorHAnsi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D9535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20DE3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</w:p>
        </w:tc>
      </w:tr>
      <w:tr w:rsidR="000D19DA" w:rsidRPr="006C7FCE" w14:paraId="6D59A223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EF026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LIVESTOCK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FB74D" w14:textId="77777777" w:rsidR="000D19DA" w:rsidRPr="00ED7732" w:rsidRDefault="000D19DA" w:rsidP="0002001B">
            <w:pPr>
              <w:rPr>
                <w:rFonts w:cstheme="minorHAnsi"/>
              </w:rPr>
            </w:pPr>
            <w:r w:rsidRPr="00ED7732">
              <w:rPr>
                <w:rFonts w:cstheme="minorHAnsi"/>
              </w:rPr>
              <w:t>HORSE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7C21D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$56.00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EB4C3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DAY</w:t>
            </w:r>
          </w:p>
        </w:tc>
      </w:tr>
      <w:tr w:rsidR="000D19DA" w:rsidRPr="006C7FCE" w14:paraId="36375966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DF7F3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DFA06" w14:textId="77777777" w:rsidR="000D19DA" w:rsidRPr="00ED7732" w:rsidRDefault="000D19DA" w:rsidP="0002001B">
            <w:pPr>
              <w:rPr>
                <w:rFonts w:cstheme="minorHAnsi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D7C5D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8E0DD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</w:p>
        </w:tc>
      </w:tr>
      <w:tr w:rsidR="000D19DA" w:rsidRPr="006C7FCE" w14:paraId="07DD5BFD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D731A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VEHICLES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6623" w14:textId="77777777" w:rsidR="000D19DA" w:rsidRPr="00ED7732" w:rsidRDefault="000D19DA" w:rsidP="0002001B">
            <w:pPr>
              <w:rPr>
                <w:rFonts w:cstheme="minorHAnsi"/>
              </w:rPr>
            </w:pPr>
            <w:r w:rsidRPr="00ED7732">
              <w:rPr>
                <w:rFonts w:cstheme="minorHAnsi"/>
              </w:rPr>
              <w:t>TRUCKS, 4X4, 1 TON OR LESS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C47AB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$95.00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66E2C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DAY</w:t>
            </w:r>
          </w:p>
        </w:tc>
      </w:tr>
      <w:tr w:rsidR="000D19DA" w:rsidRPr="006C7FCE" w14:paraId="32E67BDF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EAFC2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VEHICLES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97DD0" w14:textId="77777777" w:rsidR="000D19DA" w:rsidRPr="00ED7732" w:rsidRDefault="000D19DA" w:rsidP="0002001B">
            <w:pPr>
              <w:rPr>
                <w:rFonts w:cstheme="minorHAnsi"/>
              </w:rPr>
            </w:pPr>
            <w:r w:rsidRPr="00ED7732">
              <w:rPr>
                <w:rFonts w:cstheme="minorHAnsi"/>
              </w:rPr>
              <w:t>TRUCKS, GREATER THAN 1 TON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C9AAF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$135.00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70ACF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DAY</w:t>
            </w:r>
          </w:p>
        </w:tc>
      </w:tr>
      <w:tr w:rsidR="000D19DA" w:rsidRPr="006C7FCE" w14:paraId="7EC0BAB7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AD73A" w14:textId="77777777" w:rsidR="000D19DA" w:rsidRPr="00ED7732" w:rsidRDefault="000D19DA" w:rsidP="002426D8">
            <w:pPr>
              <w:jc w:val="center"/>
              <w:rPr>
                <w:rFonts w:cstheme="minorHAnsi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FB545" w14:textId="77777777" w:rsidR="000D19DA" w:rsidRPr="00ED7732" w:rsidRDefault="000D19DA" w:rsidP="0002001B">
            <w:pPr>
              <w:rPr>
                <w:rFonts w:cstheme="minorHAnsi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F2CE" w14:textId="77777777" w:rsidR="000D19DA" w:rsidRPr="00ED7732" w:rsidRDefault="000D19DA" w:rsidP="0002001B">
            <w:pPr>
              <w:jc w:val="center"/>
              <w:rPr>
                <w:rFonts w:cstheme="minorHAnsi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4A167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</w:p>
        </w:tc>
      </w:tr>
      <w:tr w:rsidR="000D19DA" w:rsidRPr="006C7FCE" w14:paraId="3CC3B897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F791" w14:textId="32FBFCD0" w:rsidR="000D19DA" w:rsidRPr="00ED7732" w:rsidRDefault="00BE7CF2" w:rsidP="0024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Owner</w:t>
            </w:r>
            <w:r w:rsidR="004751C4">
              <w:rPr>
                <w:rFonts w:cstheme="minorHAnsi"/>
              </w:rPr>
              <w:t>/Manager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3D89" w14:textId="1AAAFC7B" w:rsidR="000D19DA" w:rsidRPr="00ED7732" w:rsidRDefault="000D19DA" w:rsidP="0002001B">
            <w:pPr>
              <w:rPr>
                <w:rFonts w:cstheme="minorHAnsi"/>
              </w:rPr>
            </w:pPr>
            <w:r w:rsidRPr="00ED7732">
              <w:rPr>
                <w:rFonts w:cstheme="minorHAnsi"/>
              </w:rPr>
              <w:t>STANDARD CHARGES (</w:t>
            </w:r>
            <w:r>
              <w:rPr>
                <w:rFonts w:cstheme="minorHAnsi"/>
              </w:rPr>
              <w:t xml:space="preserve">BLS Code </w:t>
            </w:r>
            <w:r w:rsidR="004751C4">
              <w:rPr>
                <w:rFonts w:cstheme="minorHAnsi"/>
              </w:rPr>
              <w:t>11-9013</w:t>
            </w:r>
            <w:r>
              <w:rPr>
                <w:rFonts w:cstheme="minorHAnsi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6BA9" w14:textId="31533186" w:rsidR="000D19DA" w:rsidRPr="00ED7732" w:rsidRDefault="000D19DA" w:rsidP="0002001B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$</w:t>
            </w:r>
            <w:r w:rsidR="004751C4">
              <w:rPr>
                <w:rFonts w:cstheme="minorHAnsi"/>
              </w:rPr>
              <w:t>3</w:t>
            </w:r>
            <w:r w:rsidR="00BE7CF2">
              <w:rPr>
                <w:rFonts w:cstheme="minorHAnsi"/>
              </w:rPr>
              <w:t>1.</w:t>
            </w:r>
            <w:r w:rsidR="004751C4">
              <w:rPr>
                <w:rFonts w:cstheme="minorHAnsi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929C1" w14:textId="77777777" w:rsidR="000D19DA" w:rsidRPr="00ED7732" w:rsidRDefault="000D19DA" w:rsidP="00BE7CF2">
            <w:pPr>
              <w:jc w:val="center"/>
              <w:rPr>
                <w:rFonts w:cstheme="minorHAnsi"/>
              </w:rPr>
            </w:pPr>
            <w:r w:rsidRPr="00ED7732">
              <w:rPr>
                <w:rFonts w:cstheme="minorHAnsi"/>
              </w:rPr>
              <w:t>HOUR</w:t>
            </w:r>
          </w:p>
        </w:tc>
      </w:tr>
      <w:tr w:rsidR="00BE7CF2" w:rsidRPr="006C7FCE" w14:paraId="6E97F9DD" w14:textId="77777777" w:rsidTr="004751C4">
        <w:trPr>
          <w:cantSplit/>
          <w:trHeight w:hRule="exact" w:val="288"/>
          <w:jc w:val="center"/>
        </w:trPr>
        <w:tc>
          <w:tcPr>
            <w:tcW w:w="25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D4CC7" w14:textId="61B4A075" w:rsidR="00BE7CF2" w:rsidRPr="00ED7732" w:rsidRDefault="00BE7CF2" w:rsidP="0024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Ranch Hand/Rider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328E" w14:textId="0A0B301D" w:rsidR="00BE7CF2" w:rsidRPr="00ED7732" w:rsidRDefault="00BE7CF2" w:rsidP="00BE7CF2">
            <w:pPr>
              <w:rPr>
                <w:rFonts w:cstheme="minorHAnsi"/>
              </w:rPr>
            </w:pPr>
            <w:r w:rsidRPr="00ED7732">
              <w:rPr>
                <w:rFonts w:cstheme="minorHAnsi"/>
              </w:rPr>
              <w:t>STANDARD CHARGES (</w:t>
            </w:r>
            <w:r>
              <w:rPr>
                <w:rFonts w:cstheme="minorHAnsi"/>
              </w:rPr>
              <w:t>BLS Code 45-2093)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B575A" w14:textId="4C166ADB" w:rsidR="00BE7CF2" w:rsidRDefault="00BE7CF2" w:rsidP="00BE7C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2F471B">
              <w:rPr>
                <w:rFonts w:cstheme="minorHAnsi"/>
              </w:rPr>
              <w:t>25</w:t>
            </w:r>
            <w:r>
              <w:rPr>
                <w:rFonts w:cstheme="minorHAnsi"/>
              </w:rPr>
              <w:t>.00</w:t>
            </w:r>
          </w:p>
          <w:p w14:paraId="12EB3746" w14:textId="6626FAAB" w:rsidR="00BE7CF2" w:rsidRPr="00ED7732" w:rsidRDefault="00BE7CF2" w:rsidP="00BE7CF2">
            <w:pPr>
              <w:rPr>
                <w:rFonts w:cstheme="minorHAnsi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290E" w14:textId="0EEF072E" w:rsidR="00BE7CF2" w:rsidRPr="00ED7732" w:rsidRDefault="00BE7CF2" w:rsidP="00BE7C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</w:t>
            </w:r>
          </w:p>
        </w:tc>
      </w:tr>
      <w:tr w:rsidR="00BE7CF2" w:rsidRPr="006C7FCE" w14:paraId="22E36F81" w14:textId="77777777" w:rsidTr="004751C4">
        <w:trPr>
          <w:trHeight w:hRule="exact" w:val="288"/>
          <w:jc w:val="center"/>
        </w:trPr>
        <w:tc>
          <w:tcPr>
            <w:tcW w:w="1033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962F" w14:textId="77777777" w:rsidR="00BE7CF2" w:rsidRPr="00A421A3" w:rsidRDefault="00BE7CF2" w:rsidP="00BE7CF2">
            <w:pPr>
              <w:rPr>
                <w:rFonts w:cstheme="minorHAnsi"/>
                <w:sz w:val="16"/>
                <w:szCs w:val="16"/>
              </w:rPr>
            </w:pPr>
            <w:r w:rsidRPr="00A421A3">
              <w:rPr>
                <w:rFonts w:cstheme="minorHAnsi"/>
                <w:b/>
                <w:sz w:val="16"/>
                <w:szCs w:val="16"/>
              </w:rPr>
              <w:t>Notes:</w:t>
            </w:r>
          </w:p>
        </w:tc>
      </w:tr>
      <w:tr w:rsidR="00BE7CF2" w:rsidRPr="006C7FCE" w14:paraId="572F763B" w14:textId="77777777" w:rsidTr="004751C4">
        <w:trPr>
          <w:trHeight w:hRule="exact" w:val="492"/>
          <w:jc w:val="center"/>
        </w:trPr>
        <w:tc>
          <w:tcPr>
            <w:tcW w:w="1033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 w14:paraId="0A3966F5" w14:textId="77777777" w:rsidR="00BE7CF2" w:rsidRPr="00A421A3" w:rsidRDefault="00BE7CF2" w:rsidP="00BE7CF2">
            <w:pPr>
              <w:tabs>
                <w:tab w:val="left" w:pos="242"/>
              </w:tabs>
              <w:ind w:left="242" w:hanging="242"/>
              <w:rPr>
                <w:rFonts w:cstheme="minorHAnsi"/>
                <w:sz w:val="16"/>
                <w:szCs w:val="16"/>
              </w:rPr>
            </w:pPr>
            <w:r w:rsidRPr="00A421A3">
              <w:rPr>
                <w:rFonts w:cstheme="minorHAnsi"/>
                <w:sz w:val="16"/>
                <w:szCs w:val="16"/>
              </w:rPr>
              <w:t>1.  Use these rates to calculate in-kind contributions, unless you can demonstrate that an alternative rate is valid for your circumstances (bids, quotes, local standard rates).</w:t>
            </w:r>
          </w:p>
        </w:tc>
      </w:tr>
      <w:tr w:rsidR="00BE7CF2" w:rsidRPr="006C7FCE" w14:paraId="34918BBB" w14:textId="77777777" w:rsidTr="004751C4">
        <w:trPr>
          <w:trHeight w:hRule="exact" w:val="288"/>
          <w:jc w:val="center"/>
        </w:trPr>
        <w:tc>
          <w:tcPr>
            <w:tcW w:w="1033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 w14:paraId="52D79C3C" w14:textId="77777777" w:rsidR="00BE7CF2" w:rsidRPr="00A421A3" w:rsidRDefault="00BE7CF2" w:rsidP="00BE7CF2">
            <w:pPr>
              <w:tabs>
                <w:tab w:val="left" w:pos="242"/>
              </w:tabs>
              <w:rPr>
                <w:rFonts w:cstheme="minorHAnsi"/>
                <w:sz w:val="16"/>
                <w:szCs w:val="16"/>
              </w:rPr>
            </w:pPr>
            <w:r w:rsidRPr="00A421A3">
              <w:rPr>
                <w:rFonts w:cstheme="minorHAnsi"/>
                <w:sz w:val="16"/>
                <w:szCs w:val="16"/>
              </w:rPr>
              <w:t>2.  Vehicle and ATV rates were adapted from figures obtained from an average of commercial rates available.</w:t>
            </w:r>
          </w:p>
        </w:tc>
      </w:tr>
      <w:tr w:rsidR="00BE7CF2" w:rsidRPr="006C7FCE" w14:paraId="7595EB0B" w14:textId="77777777" w:rsidTr="004751C4">
        <w:trPr>
          <w:trHeight w:hRule="exact" w:val="288"/>
          <w:jc w:val="center"/>
        </w:trPr>
        <w:tc>
          <w:tcPr>
            <w:tcW w:w="1033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 w14:paraId="4EAA47EB" w14:textId="03E10C7D" w:rsidR="00BE7CF2" w:rsidRPr="00A421A3" w:rsidRDefault="00BE7CF2" w:rsidP="00BE7CF2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Pr="00A421A3">
                <w:rPr>
                  <w:rStyle w:val="Hyperlink"/>
                  <w:rFonts w:cstheme="minorHAnsi"/>
                  <w:sz w:val="16"/>
                  <w:szCs w:val="16"/>
                </w:rPr>
                <w:t>3.  Worker rates were determined using the U.S. Bureau of Labor Statistics, State Occupational Employment and Wage Estimates, Idaho, May 20</w:t>
              </w:r>
              <w:r w:rsidR="004751C4">
                <w:rPr>
                  <w:rStyle w:val="Hyperlink"/>
                  <w:rFonts w:cstheme="minorHAnsi"/>
                  <w:sz w:val="16"/>
                  <w:szCs w:val="16"/>
                </w:rPr>
                <w:t>20</w:t>
              </w:r>
              <w:r w:rsidRPr="00A421A3">
                <w:rPr>
                  <w:rStyle w:val="Hyperlink"/>
                  <w:rFonts w:cstheme="minorHAnsi"/>
                  <w:sz w:val="16"/>
                  <w:szCs w:val="16"/>
                </w:rPr>
                <w:t>.</w:t>
              </w:r>
            </w:hyperlink>
          </w:p>
        </w:tc>
      </w:tr>
      <w:tr w:rsidR="00BE7CF2" w:rsidRPr="006C7FCE" w14:paraId="70D2379F" w14:textId="77777777" w:rsidTr="004751C4">
        <w:trPr>
          <w:trHeight w:hRule="exact" w:val="288"/>
          <w:jc w:val="center"/>
        </w:trPr>
        <w:tc>
          <w:tcPr>
            <w:tcW w:w="103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 w14:paraId="1366FBB0" w14:textId="77777777" w:rsidR="00BE7CF2" w:rsidRPr="00A421A3" w:rsidRDefault="00BE7CF2" w:rsidP="00BE7CF2">
            <w:pPr>
              <w:tabs>
                <w:tab w:val="left" w:pos="242"/>
              </w:tabs>
              <w:ind w:left="242" w:hanging="242"/>
              <w:rPr>
                <w:rFonts w:cstheme="minorHAnsi"/>
                <w:sz w:val="16"/>
                <w:szCs w:val="16"/>
              </w:rPr>
            </w:pPr>
            <w:r w:rsidRPr="00A421A3">
              <w:rPr>
                <w:rFonts w:cstheme="minorHAnsi"/>
                <w:sz w:val="16"/>
                <w:szCs w:val="16"/>
              </w:rPr>
              <w:t>4.  Other rates were determined using rental or cost quotations as a guide.</w:t>
            </w:r>
          </w:p>
        </w:tc>
      </w:tr>
    </w:tbl>
    <w:p w14:paraId="190AF6B0" w14:textId="77777777" w:rsidR="004751C4" w:rsidRDefault="004751C4" w:rsidP="00336AC6">
      <w:pPr>
        <w:spacing w:after="0"/>
        <w:rPr>
          <w:rFonts w:cstheme="minorHAnsi"/>
          <w:b/>
          <w:sz w:val="20"/>
          <w:szCs w:val="20"/>
        </w:rPr>
      </w:pPr>
    </w:p>
    <w:p w14:paraId="1944066D" w14:textId="77777777" w:rsidR="000D19DA" w:rsidRDefault="000D19DA" w:rsidP="000D19DA">
      <w:pPr>
        <w:tabs>
          <w:tab w:val="right" w:pos="9360"/>
        </w:tabs>
        <w:rPr>
          <w:rFonts w:ascii="Calibri" w:hAnsi="Calibri"/>
          <w:b/>
          <w:bCs/>
        </w:rPr>
      </w:pPr>
      <w:r w:rsidRPr="003E5763">
        <w:rPr>
          <w:rFonts w:ascii="Calibri" w:hAnsi="Calibri"/>
          <w:b/>
          <w:bCs/>
        </w:rPr>
        <w:t xml:space="preserve">Evaluation Criteria </w:t>
      </w:r>
    </w:p>
    <w:p w14:paraId="501B7F4B" w14:textId="4A93F8E8" w:rsidR="000D19DA" w:rsidRPr="004751C4" w:rsidRDefault="000D19DA" w:rsidP="000D19DA">
      <w:pPr>
        <w:tabs>
          <w:tab w:val="right" w:pos="9360"/>
        </w:tabs>
        <w:rPr>
          <w:rFonts w:ascii="Calibri" w:hAnsi="Calibri"/>
        </w:rPr>
      </w:pPr>
      <w:r>
        <w:rPr>
          <w:rFonts w:ascii="Calibri" w:hAnsi="Calibri"/>
        </w:rPr>
        <w:t xml:space="preserve">Since funds are limited, this grant is competitive. </w:t>
      </w:r>
      <w:r w:rsidR="007033C3">
        <w:rPr>
          <w:rFonts w:ascii="Calibri" w:hAnsi="Calibri"/>
        </w:rPr>
        <w:t>Reviewers</w:t>
      </w:r>
      <w:r>
        <w:rPr>
          <w:rFonts w:ascii="Calibri" w:hAnsi="Calibri"/>
        </w:rPr>
        <w:t xml:space="preserve"> will use a scoring system using the table below </w:t>
      </w:r>
      <w:proofErr w:type="gramStart"/>
      <w:r>
        <w:rPr>
          <w:rFonts w:ascii="Calibri" w:hAnsi="Calibri"/>
        </w:rPr>
        <w:t>in order to</w:t>
      </w:r>
      <w:proofErr w:type="gramEnd"/>
      <w:r>
        <w:rPr>
          <w:rFonts w:ascii="Calibri" w:hAnsi="Calibri"/>
        </w:rPr>
        <w:t xml:space="preserve"> better prioritize and rank each application.</w:t>
      </w:r>
    </w:p>
    <w:tbl>
      <w:tblPr>
        <w:tblStyle w:val="TableGrid"/>
        <w:tblW w:w="10853" w:type="dxa"/>
        <w:jc w:val="center"/>
        <w:tblLook w:val="04A0" w:firstRow="1" w:lastRow="0" w:firstColumn="1" w:lastColumn="0" w:noHBand="0" w:noVBand="1"/>
      </w:tblPr>
      <w:tblGrid>
        <w:gridCol w:w="1853"/>
        <w:gridCol w:w="1922"/>
        <w:gridCol w:w="2108"/>
        <w:gridCol w:w="1550"/>
        <w:gridCol w:w="1922"/>
        <w:gridCol w:w="1498"/>
      </w:tblGrid>
      <w:tr w:rsidR="000D19DA" w:rsidRPr="004751C4" w14:paraId="0853DDA1" w14:textId="77777777" w:rsidTr="000D19DA">
        <w:trPr>
          <w:trHeight w:val="286"/>
          <w:jc w:val="center"/>
        </w:trPr>
        <w:tc>
          <w:tcPr>
            <w:tcW w:w="1853" w:type="dxa"/>
            <w:shd w:val="clear" w:color="auto" w:fill="B4C6E7" w:themeFill="accent1" w:themeFillTint="66"/>
          </w:tcPr>
          <w:p w14:paraId="49EF416E" w14:textId="77777777" w:rsidR="000D19DA" w:rsidRPr="004751C4" w:rsidRDefault="000D19DA" w:rsidP="0002001B">
            <w:pPr>
              <w:tabs>
                <w:tab w:val="right" w:pos="9360"/>
              </w:tabs>
              <w:jc w:val="center"/>
              <w:rPr>
                <w:rFonts w:ascii="Calibri" w:eastAsiaTheme="minorHAnsi" w:hAnsi="Calibri" w:cstheme="minorBidi"/>
                <w:b/>
                <w:bCs/>
              </w:rPr>
            </w:pPr>
            <w:r w:rsidRPr="004751C4">
              <w:rPr>
                <w:rFonts w:ascii="Calibri" w:eastAsiaTheme="minorHAnsi" w:hAnsi="Calibri" w:cstheme="minorBidi"/>
                <w:b/>
                <w:bCs/>
              </w:rPr>
              <w:t>Evaluation Item</w:t>
            </w:r>
          </w:p>
        </w:tc>
        <w:tc>
          <w:tcPr>
            <w:tcW w:w="1922" w:type="dxa"/>
            <w:shd w:val="clear" w:color="auto" w:fill="B4C6E7" w:themeFill="accent1" w:themeFillTint="66"/>
          </w:tcPr>
          <w:p w14:paraId="7AADE2FD" w14:textId="77777777" w:rsidR="000D19DA" w:rsidRPr="004751C4" w:rsidRDefault="000D19DA" w:rsidP="0002001B">
            <w:pPr>
              <w:tabs>
                <w:tab w:val="right" w:pos="9360"/>
              </w:tabs>
              <w:jc w:val="center"/>
              <w:rPr>
                <w:rFonts w:ascii="Calibri" w:eastAsiaTheme="minorHAnsi" w:hAnsi="Calibri" w:cstheme="minorBidi"/>
                <w:b/>
                <w:bCs/>
              </w:rPr>
            </w:pPr>
            <w:r w:rsidRPr="004751C4">
              <w:rPr>
                <w:rFonts w:ascii="Calibri" w:eastAsiaTheme="minorHAnsi" w:hAnsi="Calibri" w:cstheme="minorBidi"/>
                <w:b/>
                <w:bCs/>
              </w:rPr>
              <w:t xml:space="preserve">1 </w:t>
            </w:r>
            <w:proofErr w:type="gramStart"/>
            <w:r w:rsidRPr="004751C4">
              <w:rPr>
                <w:rFonts w:ascii="Calibri" w:eastAsiaTheme="minorHAnsi" w:hAnsi="Calibri" w:cstheme="minorBidi"/>
                <w:b/>
                <w:bCs/>
              </w:rPr>
              <w:t>points</w:t>
            </w:r>
            <w:proofErr w:type="gramEnd"/>
          </w:p>
        </w:tc>
        <w:tc>
          <w:tcPr>
            <w:tcW w:w="2108" w:type="dxa"/>
            <w:shd w:val="clear" w:color="auto" w:fill="B4C6E7" w:themeFill="accent1" w:themeFillTint="66"/>
          </w:tcPr>
          <w:p w14:paraId="7BE9EF6E" w14:textId="77777777" w:rsidR="000D19DA" w:rsidRPr="004751C4" w:rsidRDefault="000D19DA" w:rsidP="0002001B">
            <w:pPr>
              <w:tabs>
                <w:tab w:val="right" w:pos="9360"/>
              </w:tabs>
              <w:jc w:val="center"/>
              <w:rPr>
                <w:rFonts w:ascii="Calibri" w:eastAsiaTheme="minorHAnsi" w:hAnsi="Calibri" w:cstheme="minorBidi"/>
                <w:b/>
                <w:bCs/>
              </w:rPr>
            </w:pPr>
            <w:r w:rsidRPr="004751C4">
              <w:rPr>
                <w:rFonts w:ascii="Calibri" w:eastAsiaTheme="minorHAnsi" w:hAnsi="Calibri" w:cstheme="minorBidi"/>
                <w:b/>
                <w:bCs/>
              </w:rPr>
              <w:t>2 points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589341FA" w14:textId="77777777" w:rsidR="000D19DA" w:rsidRPr="004751C4" w:rsidRDefault="000D19DA" w:rsidP="0002001B">
            <w:pPr>
              <w:tabs>
                <w:tab w:val="right" w:pos="9360"/>
              </w:tabs>
              <w:jc w:val="center"/>
              <w:rPr>
                <w:rFonts w:ascii="Calibri" w:eastAsiaTheme="minorHAnsi" w:hAnsi="Calibri" w:cstheme="minorBidi"/>
                <w:b/>
                <w:bCs/>
              </w:rPr>
            </w:pPr>
            <w:r w:rsidRPr="004751C4">
              <w:rPr>
                <w:rFonts w:ascii="Calibri" w:eastAsiaTheme="minorHAnsi" w:hAnsi="Calibri" w:cstheme="minorBidi"/>
                <w:b/>
                <w:bCs/>
              </w:rPr>
              <w:t>3 points</w:t>
            </w:r>
          </w:p>
        </w:tc>
        <w:tc>
          <w:tcPr>
            <w:tcW w:w="1922" w:type="dxa"/>
            <w:shd w:val="clear" w:color="auto" w:fill="B4C6E7" w:themeFill="accent1" w:themeFillTint="66"/>
          </w:tcPr>
          <w:p w14:paraId="2456E6C5" w14:textId="77777777" w:rsidR="000D19DA" w:rsidRPr="004751C4" w:rsidRDefault="000D19DA" w:rsidP="0002001B">
            <w:pPr>
              <w:tabs>
                <w:tab w:val="right" w:pos="9360"/>
              </w:tabs>
              <w:jc w:val="center"/>
              <w:rPr>
                <w:rFonts w:ascii="Calibri" w:eastAsiaTheme="minorHAnsi" w:hAnsi="Calibri" w:cstheme="minorBidi"/>
                <w:b/>
                <w:bCs/>
              </w:rPr>
            </w:pPr>
            <w:r w:rsidRPr="004751C4">
              <w:rPr>
                <w:rFonts w:ascii="Calibri" w:eastAsiaTheme="minorHAnsi" w:hAnsi="Calibri" w:cstheme="minorBidi"/>
                <w:b/>
                <w:bCs/>
              </w:rPr>
              <w:t>4 points</w:t>
            </w:r>
          </w:p>
        </w:tc>
        <w:tc>
          <w:tcPr>
            <w:tcW w:w="1498" w:type="dxa"/>
            <w:shd w:val="clear" w:color="auto" w:fill="B4C6E7" w:themeFill="accent1" w:themeFillTint="66"/>
          </w:tcPr>
          <w:p w14:paraId="34DFC9F7" w14:textId="77777777" w:rsidR="000D19DA" w:rsidRPr="004751C4" w:rsidRDefault="000D19DA" w:rsidP="0002001B">
            <w:pPr>
              <w:tabs>
                <w:tab w:val="right" w:pos="9360"/>
              </w:tabs>
              <w:jc w:val="center"/>
              <w:rPr>
                <w:rFonts w:ascii="Calibri" w:eastAsiaTheme="minorHAnsi" w:hAnsi="Calibri" w:cstheme="minorBidi"/>
                <w:b/>
                <w:bCs/>
              </w:rPr>
            </w:pPr>
            <w:r w:rsidRPr="004751C4">
              <w:rPr>
                <w:rFonts w:ascii="Calibri" w:eastAsiaTheme="minorHAnsi" w:hAnsi="Calibri" w:cstheme="minorBidi"/>
                <w:b/>
                <w:bCs/>
              </w:rPr>
              <w:t>5 points</w:t>
            </w:r>
          </w:p>
        </w:tc>
      </w:tr>
      <w:tr w:rsidR="000D19DA" w:rsidRPr="004751C4" w14:paraId="7ABBAE53" w14:textId="77777777" w:rsidTr="004751C4">
        <w:trPr>
          <w:trHeight w:val="842"/>
          <w:jc w:val="center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46A1540" w14:textId="77777777" w:rsidR="000D19DA" w:rsidRPr="004751C4" w:rsidRDefault="000D19DA" w:rsidP="004751C4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Completeness of application</w:t>
            </w:r>
          </w:p>
          <w:p w14:paraId="44BDEEB9" w14:textId="77777777" w:rsidR="000D19DA" w:rsidRPr="004751C4" w:rsidRDefault="000D19DA" w:rsidP="004751C4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</w:p>
        </w:tc>
        <w:tc>
          <w:tcPr>
            <w:tcW w:w="1922" w:type="dxa"/>
          </w:tcPr>
          <w:p w14:paraId="457C0B12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Not Complete</w:t>
            </w:r>
          </w:p>
        </w:tc>
        <w:tc>
          <w:tcPr>
            <w:tcW w:w="2108" w:type="dxa"/>
          </w:tcPr>
          <w:p w14:paraId="42C17F8A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Partially complete, hard to read/ and or understand</w:t>
            </w:r>
          </w:p>
        </w:tc>
        <w:tc>
          <w:tcPr>
            <w:tcW w:w="1550" w:type="dxa"/>
          </w:tcPr>
          <w:p w14:paraId="1446AE59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Everything complete, but parts unclear</w:t>
            </w:r>
          </w:p>
        </w:tc>
        <w:tc>
          <w:tcPr>
            <w:tcW w:w="1922" w:type="dxa"/>
          </w:tcPr>
          <w:p w14:paraId="769B3E4E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Does not leave many questions in the mind of the reviewer</w:t>
            </w:r>
          </w:p>
        </w:tc>
        <w:tc>
          <w:tcPr>
            <w:tcW w:w="1498" w:type="dxa"/>
          </w:tcPr>
          <w:p w14:paraId="3CB23C75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 xml:space="preserve">No question about what the funds are being used for </w:t>
            </w:r>
          </w:p>
          <w:p w14:paraId="1CC633BE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</w:p>
        </w:tc>
      </w:tr>
      <w:tr w:rsidR="000D19DA" w:rsidRPr="004751C4" w14:paraId="0C4B61AB" w14:textId="77777777" w:rsidTr="004751C4">
        <w:trPr>
          <w:trHeight w:val="842"/>
          <w:jc w:val="center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D1BB019" w14:textId="77777777" w:rsidR="000D19DA" w:rsidRPr="004751C4" w:rsidRDefault="000D19DA" w:rsidP="004751C4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Effectiveness of tactics</w:t>
            </w:r>
          </w:p>
          <w:p w14:paraId="7A3F71FD" w14:textId="77777777" w:rsidR="000D19DA" w:rsidRPr="004751C4" w:rsidRDefault="000D19DA" w:rsidP="004751C4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</w:p>
        </w:tc>
        <w:tc>
          <w:tcPr>
            <w:tcW w:w="1922" w:type="dxa"/>
          </w:tcPr>
          <w:p w14:paraId="6F04FEFA" w14:textId="0E9DF665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 xml:space="preserve">Tactics proposed are outside the scope of the </w:t>
            </w:r>
            <w:r w:rsidR="00834AA5" w:rsidRPr="004751C4">
              <w:rPr>
                <w:rFonts w:ascii="Calibri" w:eastAsiaTheme="minorHAnsi" w:hAnsi="Calibri" w:cstheme="minorBidi"/>
              </w:rPr>
              <w:t>grant.</w:t>
            </w:r>
          </w:p>
          <w:p w14:paraId="2DB6B7A1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</w:p>
        </w:tc>
        <w:tc>
          <w:tcPr>
            <w:tcW w:w="2108" w:type="dxa"/>
          </w:tcPr>
          <w:p w14:paraId="55AF6A3D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Tactics may be within scope, but are poorly described</w:t>
            </w:r>
          </w:p>
        </w:tc>
        <w:tc>
          <w:tcPr>
            <w:tcW w:w="1550" w:type="dxa"/>
          </w:tcPr>
          <w:p w14:paraId="458B7C54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Tactics are in scope, partial descriptions</w:t>
            </w:r>
          </w:p>
        </w:tc>
        <w:tc>
          <w:tcPr>
            <w:tcW w:w="1922" w:type="dxa"/>
          </w:tcPr>
          <w:p w14:paraId="132D7803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All tactics are within scope of the grant, descriptions are adequate.</w:t>
            </w:r>
          </w:p>
        </w:tc>
        <w:tc>
          <w:tcPr>
            <w:tcW w:w="1498" w:type="dxa"/>
          </w:tcPr>
          <w:p w14:paraId="5261C83B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 xml:space="preserve">All tactics are listed with very accurate descriptions. </w:t>
            </w:r>
          </w:p>
        </w:tc>
      </w:tr>
      <w:tr w:rsidR="000D19DA" w:rsidRPr="004751C4" w14:paraId="7C95F119" w14:textId="77777777" w:rsidTr="004751C4">
        <w:trPr>
          <w:trHeight w:val="572"/>
          <w:jc w:val="center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2EE959E" w14:textId="77777777" w:rsidR="000D19DA" w:rsidRPr="004751C4" w:rsidRDefault="000D19DA" w:rsidP="004751C4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Cost Efficiency</w:t>
            </w:r>
          </w:p>
          <w:p w14:paraId="55EEA697" w14:textId="77777777" w:rsidR="000D19DA" w:rsidRPr="004751C4" w:rsidRDefault="000D19DA" w:rsidP="004751C4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</w:p>
        </w:tc>
        <w:tc>
          <w:tcPr>
            <w:tcW w:w="1922" w:type="dxa"/>
          </w:tcPr>
          <w:p w14:paraId="3F79C0AD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Sufficient cost information not provided</w:t>
            </w:r>
          </w:p>
        </w:tc>
        <w:tc>
          <w:tcPr>
            <w:tcW w:w="2108" w:type="dxa"/>
          </w:tcPr>
          <w:p w14:paraId="3CE1942D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Costs are not reasonable for work proposed</w:t>
            </w:r>
          </w:p>
        </w:tc>
        <w:tc>
          <w:tcPr>
            <w:tcW w:w="1550" w:type="dxa"/>
          </w:tcPr>
          <w:p w14:paraId="34FE4855" w14:textId="3693516E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 xml:space="preserve">Some costs are </w:t>
            </w:r>
            <w:r w:rsidR="0071712E">
              <w:rPr>
                <w:rFonts w:ascii="Calibri" w:eastAsiaTheme="minorHAnsi" w:hAnsi="Calibri" w:cstheme="minorBidi"/>
              </w:rPr>
              <w:t>reasonable,</w:t>
            </w:r>
            <w:r w:rsidR="00EB1F1A" w:rsidRPr="004751C4">
              <w:rPr>
                <w:rFonts w:ascii="Calibri" w:eastAsiaTheme="minorHAnsi" w:hAnsi="Calibri" w:cstheme="minorBidi"/>
              </w:rPr>
              <w:t xml:space="preserve"> </w:t>
            </w:r>
            <w:r w:rsidRPr="004751C4">
              <w:rPr>
                <w:rFonts w:ascii="Calibri" w:eastAsiaTheme="minorHAnsi" w:hAnsi="Calibri" w:cstheme="minorBidi"/>
              </w:rPr>
              <w:t>but others are not</w:t>
            </w:r>
          </w:p>
        </w:tc>
        <w:tc>
          <w:tcPr>
            <w:tcW w:w="1922" w:type="dxa"/>
          </w:tcPr>
          <w:p w14:paraId="1A29B162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Costs are reasonably good estimates</w:t>
            </w:r>
          </w:p>
        </w:tc>
        <w:tc>
          <w:tcPr>
            <w:tcW w:w="1498" w:type="dxa"/>
          </w:tcPr>
          <w:p w14:paraId="4C86C189" w14:textId="56F33130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 xml:space="preserve">Costs are clearly in line with proposed </w:t>
            </w:r>
            <w:r w:rsidR="00834AA5" w:rsidRPr="004751C4">
              <w:rPr>
                <w:rFonts w:ascii="Calibri" w:eastAsiaTheme="minorHAnsi" w:hAnsi="Calibri" w:cstheme="minorBidi"/>
              </w:rPr>
              <w:t>work.</w:t>
            </w:r>
          </w:p>
          <w:p w14:paraId="68BB82CD" w14:textId="77777777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</w:p>
        </w:tc>
      </w:tr>
      <w:tr w:rsidR="000D19DA" w:rsidRPr="004751C4" w14:paraId="603C127E" w14:textId="77777777" w:rsidTr="004751C4">
        <w:trPr>
          <w:trHeight w:val="1016"/>
          <w:jc w:val="center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F4F4B3D" w14:textId="37053C13" w:rsidR="000D19DA" w:rsidRPr="004751C4" w:rsidRDefault="000D19DA" w:rsidP="004751C4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Proximity to</w:t>
            </w:r>
            <w:r w:rsidR="0035677F">
              <w:rPr>
                <w:rFonts w:ascii="Calibri" w:eastAsiaTheme="minorHAnsi" w:hAnsi="Calibri" w:cstheme="minorBidi"/>
              </w:rPr>
              <w:t xml:space="preserve"> Designated High Conflict Zones</w:t>
            </w:r>
          </w:p>
        </w:tc>
        <w:tc>
          <w:tcPr>
            <w:tcW w:w="1922" w:type="dxa"/>
          </w:tcPr>
          <w:p w14:paraId="40062014" w14:textId="37734389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 xml:space="preserve">No </w:t>
            </w:r>
            <w:r w:rsidR="00C5189C">
              <w:rPr>
                <w:rFonts w:ascii="Calibri" w:eastAsiaTheme="minorHAnsi" w:hAnsi="Calibri" w:cstheme="minorBidi"/>
              </w:rPr>
              <w:t>proximity to designated high conflict zones</w:t>
            </w:r>
          </w:p>
        </w:tc>
        <w:tc>
          <w:tcPr>
            <w:tcW w:w="2108" w:type="dxa"/>
          </w:tcPr>
          <w:p w14:paraId="46096C97" w14:textId="125983A5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>Project area is adjacent to</w:t>
            </w:r>
            <w:r w:rsidR="00C5189C">
              <w:rPr>
                <w:rFonts w:ascii="Calibri" w:eastAsiaTheme="minorHAnsi" w:hAnsi="Calibri" w:cstheme="minorBidi"/>
              </w:rPr>
              <w:t xml:space="preserve"> a</w:t>
            </w:r>
            <w:r w:rsidRPr="004751C4">
              <w:rPr>
                <w:rFonts w:ascii="Calibri" w:eastAsiaTheme="minorHAnsi" w:hAnsi="Calibri" w:cstheme="minorBidi"/>
              </w:rPr>
              <w:t xml:space="preserve"> </w:t>
            </w:r>
            <w:r w:rsidR="00C5189C">
              <w:rPr>
                <w:rFonts w:ascii="Calibri" w:eastAsiaTheme="minorHAnsi" w:hAnsi="Calibri" w:cstheme="minorBidi"/>
              </w:rPr>
              <w:t>designated high conflict zone</w:t>
            </w:r>
          </w:p>
        </w:tc>
        <w:tc>
          <w:tcPr>
            <w:tcW w:w="1550" w:type="dxa"/>
          </w:tcPr>
          <w:p w14:paraId="7297C813" w14:textId="1E9D436E" w:rsidR="000D19DA" w:rsidRPr="004751C4" w:rsidRDefault="000D19DA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 w:rsidRPr="004751C4">
              <w:rPr>
                <w:rFonts w:ascii="Calibri" w:eastAsiaTheme="minorHAnsi" w:hAnsi="Calibri" w:cstheme="minorBidi"/>
              </w:rPr>
              <w:t xml:space="preserve">Project area is within </w:t>
            </w:r>
            <w:r w:rsidR="00C5189C">
              <w:rPr>
                <w:rFonts w:ascii="Calibri" w:eastAsiaTheme="minorHAnsi" w:hAnsi="Calibri" w:cstheme="minorBidi"/>
              </w:rPr>
              <w:t>a</w:t>
            </w:r>
            <w:r w:rsidR="00C5189C" w:rsidRPr="004751C4">
              <w:rPr>
                <w:rFonts w:ascii="Calibri" w:eastAsiaTheme="minorHAnsi" w:hAnsi="Calibri" w:cstheme="minorBidi"/>
              </w:rPr>
              <w:t xml:space="preserve"> </w:t>
            </w:r>
            <w:r w:rsidR="00834AA5">
              <w:rPr>
                <w:rFonts w:ascii="Calibri" w:eastAsiaTheme="minorHAnsi" w:hAnsi="Calibri" w:cstheme="minorBidi"/>
              </w:rPr>
              <w:t xml:space="preserve">designated </w:t>
            </w:r>
            <w:r w:rsidR="00834AA5" w:rsidRPr="004751C4">
              <w:rPr>
                <w:rFonts w:ascii="Calibri" w:eastAsiaTheme="minorHAnsi" w:hAnsi="Calibri" w:cstheme="minorBidi"/>
              </w:rPr>
              <w:t>high</w:t>
            </w:r>
            <w:r w:rsidR="00C5189C">
              <w:rPr>
                <w:rFonts w:ascii="Calibri" w:eastAsiaTheme="minorHAnsi" w:hAnsi="Calibri" w:cstheme="minorBidi"/>
              </w:rPr>
              <w:t xml:space="preserve"> conflict zone</w:t>
            </w:r>
          </w:p>
        </w:tc>
        <w:tc>
          <w:tcPr>
            <w:tcW w:w="1922" w:type="dxa"/>
          </w:tcPr>
          <w:p w14:paraId="09725F6B" w14:textId="6A6C6DD2" w:rsidR="000D19DA" w:rsidRPr="004751C4" w:rsidRDefault="00C5189C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Within DHCZ, c</w:t>
            </w:r>
            <w:r w:rsidR="000D19DA" w:rsidRPr="004751C4">
              <w:rPr>
                <w:rFonts w:ascii="Calibri" w:eastAsiaTheme="minorHAnsi" w:hAnsi="Calibri" w:cstheme="minorBidi"/>
              </w:rPr>
              <w:t xml:space="preserve">onfirmed or suspected wolf depredation has </w:t>
            </w:r>
            <w:r w:rsidR="004206C0">
              <w:rPr>
                <w:rFonts w:ascii="Calibri" w:eastAsiaTheme="minorHAnsi" w:hAnsi="Calibri" w:cstheme="minorBidi"/>
              </w:rPr>
              <w:t>occurred.</w:t>
            </w:r>
          </w:p>
        </w:tc>
        <w:tc>
          <w:tcPr>
            <w:tcW w:w="1498" w:type="dxa"/>
          </w:tcPr>
          <w:p w14:paraId="76421567" w14:textId="42183CFB" w:rsidR="000D19DA" w:rsidRPr="004751C4" w:rsidRDefault="00C5189C" w:rsidP="0002001B">
            <w:pPr>
              <w:tabs>
                <w:tab w:val="right" w:pos="9360"/>
              </w:tabs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Within DHCZ, c</w:t>
            </w:r>
            <w:r w:rsidR="000D19DA" w:rsidRPr="004751C4">
              <w:rPr>
                <w:rFonts w:ascii="Calibri" w:eastAsiaTheme="minorHAnsi" w:hAnsi="Calibri" w:cstheme="minorBidi"/>
              </w:rPr>
              <w:t>onfirmed and suspected wolf depredation frequently</w:t>
            </w:r>
            <w:r w:rsidR="009D2D28">
              <w:rPr>
                <w:rFonts w:ascii="Calibri" w:eastAsiaTheme="minorHAnsi" w:hAnsi="Calibri" w:cstheme="minorBidi"/>
              </w:rPr>
              <w:t xml:space="preserve"> occurs</w:t>
            </w:r>
            <w:r w:rsidR="000D19DA" w:rsidRPr="004751C4">
              <w:rPr>
                <w:rFonts w:ascii="Calibri" w:eastAsiaTheme="minorHAnsi" w:hAnsi="Calibri" w:cstheme="minorBidi"/>
              </w:rPr>
              <w:t xml:space="preserve"> every season</w:t>
            </w:r>
          </w:p>
        </w:tc>
      </w:tr>
    </w:tbl>
    <w:p w14:paraId="0B9975AC" w14:textId="77777777" w:rsidR="000D19DA" w:rsidRPr="00336AC6" w:rsidRDefault="000D19DA" w:rsidP="00336AC6">
      <w:pPr>
        <w:spacing w:after="0"/>
        <w:rPr>
          <w:rFonts w:cstheme="minorHAnsi"/>
          <w:b/>
          <w:sz w:val="20"/>
          <w:szCs w:val="20"/>
        </w:rPr>
      </w:pPr>
    </w:p>
    <w:sectPr w:rsidR="000D19DA" w:rsidRPr="00336AC6" w:rsidSect="00747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41"/>
    <w:rsid w:val="00016A75"/>
    <w:rsid w:val="0002751E"/>
    <w:rsid w:val="000D19DA"/>
    <w:rsid w:val="000D3D33"/>
    <w:rsid w:val="000F538B"/>
    <w:rsid w:val="0012322E"/>
    <w:rsid w:val="00125008"/>
    <w:rsid w:val="00130ADA"/>
    <w:rsid w:val="0017619A"/>
    <w:rsid w:val="001D373E"/>
    <w:rsid w:val="001F0272"/>
    <w:rsid w:val="001F07E4"/>
    <w:rsid w:val="002213E1"/>
    <w:rsid w:val="002426D8"/>
    <w:rsid w:val="00263133"/>
    <w:rsid w:val="002661BE"/>
    <w:rsid w:val="00272441"/>
    <w:rsid w:val="002C487C"/>
    <w:rsid w:val="002C59B4"/>
    <w:rsid w:val="002F471B"/>
    <w:rsid w:val="00330083"/>
    <w:rsid w:val="00336AC6"/>
    <w:rsid w:val="0035677F"/>
    <w:rsid w:val="00370411"/>
    <w:rsid w:val="003854DE"/>
    <w:rsid w:val="004206C0"/>
    <w:rsid w:val="004714F5"/>
    <w:rsid w:val="004751C4"/>
    <w:rsid w:val="004A57DB"/>
    <w:rsid w:val="004B5697"/>
    <w:rsid w:val="0050718B"/>
    <w:rsid w:val="00531C7E"/>
    <w:rsid w:val="0055419C"/>
    <w:rsid w:val="00566517"/>
    <w:rsid w:val="00573A58"/>
    <w:rsid w:val="00590268"/>
    <w:rsid w:val="005A5102"/>
    <w:rsid w:val="005C6A19"/>
    <w:rsid w:val="005E7453"/>
    <w:rsid w:val="005F7958"/>
    <w:rsid w:val="006430E1"/>
    <w:rsid w:val="006554C5"/>
    <w:rsid w:val="006779DF"/>
    <w:rsid w:val="006D4047"/>
    <w:rsid w:val="0070088E"/>
    <w:rsid w:val="007033C3"/>
    <w:rsid w:val="0071712E"/>
    <w:rsid w:val="00747B0E"/>
    <w:rsid w:val="00753938"/>
    <w:rsid w:val="007C3BF1"/>
    <w:rsid w:val="007F5C38"/>
    <w:rsid w:val="008009D0"/>
    <w:rsid w:val="00834AA5"/>
    <w:rsid w:val="00840B92"/>
    <w:rsid w:val="00840C24"/>
    <w:rsid w:val="008861B7"/>
    <w:rsid w:val="008D2129"/>
    <w:rsid w:val="008E7244"/>
    <w:rsid w:val="00916D75"/>
    <w:rsid w:val="00960BFE"/>
    <w:rsid w:val="00983428"/>
    <w:rsid w:val="009D2D28"/>
    <w:rsid w:val="009F11A3"/>
    <w:rsid w:val="00A4355A"/>
    <w:rsid w:val="00A5585D"/>
    <w:rsid w:val="00A96B80"/>
    <w:rsid w:val="00AD12C1"/>
    <w:rsid w:val="00B7791C"/>
    <w:rsid w:val="00BC2F9F"/>
    <w:rsid w:val="00BE7CF2"/>
    <w:rsid w:val="00C4270F"/>
    <w:rsid w:val="00C5189C"/>
    <w:rsid w:val="00C51D7D"/>
    <w:rsid w:val="00CF0AB8"/>
    <w:rsid w:val="00CF0D33"/>
    <w:rsid w:val="00D7102D"/>
    <w:rsid w:val="00D94A50"/>
    <w:rsid w:val="00E1281E"/>
    <w:rsid w:val="00E31530"/>
    <w:rsid w:val="00E4658B"/>
    <w:rsid w:val="00E90CA5"/>
    <w:rsid w:val="00E95D2B"/>
    <w:rsid w:val="00EB1D02"/>
    <w:rsid w:val="00EB1F1A"/>
    <w:rsid w:val="00EB4363"/>
    <w:rsid w:val="00ED104C"/>
    <w:rsid w:val="00ED78CB"/>
    <w:rsid w:val="00F07F60"/>
    <w:rsid w:val="00F63F6D"/>
    <w:rsid w:val="00F774BD"/>
    <w:rsid w:val="00FA28C4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B436"/>
  <w15:chartTrackingRefBased/>
  <w15:docId w15:val="{4CDAE92A-C0E2-4042-9F0F-AFCFA30A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2441"/>
    <w:pPr>
      <w:keepNext/>
      <w:tabs>
        <w:tab w:val="right" w:pos="2340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2441"/>
    <w:pPr>
      <w:keepNext/>
      <w:spacing w:after="0" w:line="240" w:lineRule="auto"/>
      <w:outlineLvl w:val="1"/>
    </w:pPr>
    <w:rPr>
      <w:rFonts w:ascii="Arial" w:eastAsia="Times New Roman" w:hAnsi="Arial" w:cs="Times New Roman"/>
      <w:sz w:val="36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19DA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7244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72441"/>
    <w:rPr>
      <w:rFonts w:ascii="Arial" w:eastAsia="Times New Roman" w:hAnsi="Arial" w:cs="Times New Roman"/>
      <w:sz w:val="36"/>
      <w:szCs w:val="24"/>
    </w:rPr>
  </w:style>
  <w:style w:type="paragraph" w:styleId="BodyTextIndent">
    <w:name w:val="Body Text Indent"/>
    <w:basedOn w:val="Normal"/>
    <w:link w:val="BodyTextIndentChar"/>
    <w:rsid w:val="00272441"/>
    <w:pPr>
      <w:tabs>
        <w:tab w:val="right" w:pos="8460"/>
      </w:tabs>
      <w:spacing w:after="0" w:line="240" w:lineRule="auto"/>
      <w:ind w:left="3600" w:firstLine="72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72441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27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C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C3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0D19D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7C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7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s.gov/oes/current/oes_id.htm" TargetMode="External"/><Relationship Id="rId5" Type="http://schemas.openxmlformats.org/officeDocument/2006/relationships/hyperlink" Target="mailto:Austin.terrell@osc.idaho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Hogg</dc:creator>
  <cp:keywords/>
  <dc:description/>
  <cp:lastModifiedBy>Austin Terrell</cp:lastModifiedBy>
  <cp:revision>3</cp:revision>
  <dcterms:created xsi:type="dcterms:W3CDTF">2024-10-18T17:06:00Z</dcterms:created>
  <dcterms:modified xsi:type="dcterms:W3CDTF">2024-10-21T16:37:00Z</dcterms:modified>
</cp:coreProperties>
</file>