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E4C9" w14:textId="01502791" w:rsidR="006B63E8" w:rsidRDefault="006B63E8" w:rsidP="005213DA">
      <w:pPr>
        <w:spacing w:after="0" w:line="240" w:lineRule="auto"/>
        <w:jc w:val="center"/>
        <w:rPr>
          <w:rFonts w:ascii="Times New Roman" w:hAnsi="Times New Roman" w:cs="Times New Roman"/>
          <w:b/>
          <w:sz w:val="32"/>
          <w:szCs w:val="32"/>
        </w:rPr>
      </w:pPr>
      <w:r w:rsidRPr="00E05A5C">
        <w:rPr>
          <w:rFonts w:ascii="Times New Roman" w:hAnsi="Times New Roman" w:cs="Times New Roman"/>
          <w:b/>
          <w:sz w:val="24"/>
          <w:szCs w:val="24"/>
        </w:rPr>
        <w:t xml:space="preserve"> </w:t>
      </w:r>
      <w:r w:rsidR="004F493B" w:rsidRPr="002F4CC5">
        <w:rPr>
          <w:rFonts w:ascii="Times New Roman" w:hAnsi="Times New Roman" w:cs="Times New Roman"/>
          <w:b/>
          <w:sz w:val="32"/>
          <w:szCs w:val="32"/>
        </w:rPr>
        <w:t>PCSRF Application</w:t>
      </w:r>
      <w:r w:rsidR="00877904" w:rsidRPr="002F4CC5">
        <w:rPr>
          <w:rFonts w:ascii="Times New Roman" w:hAnsi="Times New Roman" w:cs="Times New Roman"/>
          <w:b/>
          <w:sz w:val="32"/>
          <w:szCs w:val="32"/>
        </w:rPr>
        <w:t xml:space="preserve"> </w:t>
      </w:r>
      <w:r w:rsidR="002B733C">
        <w:rPr>
          <w:rFonts w:ascii="Times New Roman" w:hAnsi="Times New Roman" w:cs="Times New Roman"/>
          <w:b/>
          <w:sz w:val="32"/>
          <w:szCs w:val="32"/>
        </w:rPr>
        <w:t>Template</w:t>
      </w:r>
      <w:r w:rsidR="00877904" w:rsidRPr="002F4CC5">
        <w:rPr>
          <w:rFonts w:ascii="Times New Roman" w:hAnsi="Times New Roman" w:cs="Times New Roman"/>
          <w:b/>
          <w:sz w:val="32"/>
          <w:szCs w:val="32"/>
        </w:rPr>
        <w:t xml:space="preserve">– </w:t>
      </w:r>
    </w:p>
    <w:p w14:paraId="5F271A0F" w14:textId="4D9D4A03" w:rsidR="00577F3F" w:rsidRDefault="00577F3F" w:rsidP="005213D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Additional Fund</w:t>
      </w:r>
      <w:r w:rsidR="0062036D">
        <w:rPr>
          <w:rFonts w:ascii="Times New Roman" w:hAnsi="Times New Roman" w:cs="Times New Roman"/>
          <w:b/>
          <w:sz w:val="32"/>
          <w:szCs w:val="32"/>
        </w:rPr>
        <w:t>ing Request</w:t>
      </w:r>
      <w:r>
        <w:rPr>
          <w:rFonts w:ascii="Times New Roman" w:hAnsi="Times New Roman" w:cs="Times New Roman"/>
          <w:b/>
          <w:sz w:val="32"/>
          <w:szCs w:val="32"/>
        </w:rPr>
        <w:t xml:space="preserve"> for Open Contract</w:t>
      </w:r>
    </w:p>
    <w:p w14:paraId="27FB9AE9" w14:textId="77777777" w:rsidR="00D13E5E" w:rsidRDefault="00D13E5E" w:rsidP="005213DA">
      <w:pPr>
        <w:spacing w:after="0" w:line="240" w:lineRule="auto"/>
        <w:jc w:val="center"/>
        <w:rPr>
          <w:rFonts w:ascii="Times New Roman" w:hAnsi="Times New Roman" w:cs="Times New Roman"/>
          <w:b/>
          <w:sz w:val="32"/>
          <w:szCs w:val="32"/>
        </w:rPr>
      </w:pPr>
    </w:p>
    <w:p w14:paraId="1826A759" w14:textId="77777777" w:rsidR="00D13E5E" w:rsidRPr="00D13E5E" w:rsidRDefault="00D13E5E" w:rsidP="00D13E5E">
      <w:pPr>
        <w:spacing w:after="0" w:line="240" w:lineRule="auto"/>
        <w:jc w:val="center"/>
        <w:rPr>
          <w:rFonts w:ascii="Times New Roman" w:hAnsi="Times New Roman" w:cs="Times New Roman"/>
          <w:b/>
          <w:color w:val="C45911" w:themeColor="accent2" w:themeShade="BF"/>
          <w:sz w:val="24"/>
          <w:szCs w:val="24"/>
        </w:rPr>
      </w:pPr>
      <w:r w:rsidRPr="00D13E5E">
        <w:rPr>
          <w:rFonts w:ascii="Times New Roman" w:hAnsi="Times New Roman" w:cs="Times New Roman"/>
          <w:b/>
          <w:sz w:val="24"/>
          <w:szCs w:val="24"/>
        </w:rPr>
        <w:t xml:space="preserve">This template has the narrative questions found in the AmpliFund application.  Applicants can use this template to formulate their narrative and then cut/copy into AmpliFund. </w:t>
      </w:r>
    </w:p>
    <w:p w14:paraId="1B3D4256" w14:textId="77777777" w:rsidR="00D13E5E" w:rsidRPr="002F4CC5" w:rsidRDefault="00D13E5E" w:rsidP="005213DA">
      <w:pPr>
        <w:spacing w:after="0" w:line="240" w:lineRule="auto"/>
        <w:jc w:val="center"/>
        <w:rPr>
          <w:rFonts w:ascii="Times New Roman" w:hAnsi="Times New Roman" w:cs="Times New Roman"/>
          <w:b/>
          <w:color w:val="C45911" w:themeColor="accent2" w:themeShade="BF"/>
          <w:sz w:val="32"/>
          <w:szCs w:val="32"/>
        </w:rPr>
      </w:pPr>
    </w:p>
    <w:p w14:paraId="0923DD06" w14:textId="77777777" w:rsidR="009B2AFC" w:rsidRDefault="009B2AFC"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sidRPr="009B2AFC">
        <w:rPr>
          <w:rFonts w:ascii="Times New Roman" w:hAnsi="Times New Roman" w:cs="Times New Roman"/>
          <w:b/>
          <w:sz w:val="24"/>
          <w:szCs w:val="24"/>
        </w:rPr>
        <w:t>COVER SHEET</w:t>
      </w:r>
      <w:r w:rsidR="00877904">
        <w:rPr>
          <w:rFonts w:ascii="Times New Roman" w:hAnsi="Times New Roman" w:cs="Times New Roman"/>
          <w:b/>
          <w:sz w:val="24"/>
          <w:szCs w:val="24"/>
        </w:rPr>
        <w:t xml:space="preserve"> </w:t>
      </w:r>
    </w:p>
    <w:p w14:paraId="3FE2F4DD" w14:textId="77777777" w:rsidR="009B2AFC" w:rsidRPr="009B2AFC" w:rsidRDefault="009B2AFC" w:rsidP="005213DA">
      <w:pPr>
        <w:pStyle w:val="ListParagraph"/>
        <w:spacing w:after="0" w:line="240" w:lineRule="auto"/>
        <w:contextualSpacing w:val="0"/>
        <w:rPr>
          <w:rFonts w:ascii="Times New Roman" w:hAnsi="Times New Roman" w:cs="Times New Roman"/>
          <w:b/>
          <w:sz w:val="24"/>
          <w:szCs w:val="24"/>
        </w:rPr>
      </w:pPr>
    </w:p>
    <w:p w14:paraId="00D89948" w14:textId="74DFAE5E" w:rsidR="006B63E8" w:rsidRDefault="006B63E8" w:rsidP="005213DA">
      <w:pPr>
        <w:pStyle w:val="ListParagraph"/>
        <w:spacing w:after="0" w:line="240" w:lineRule="auto"/>
        <w:ind w:left="360"/>
        <w:contextualSpacing w:val="0"/>
        <w:rPr>
          <w:rFonts w:ascii="Times New Roman" w:hAnsi="Times New Roman" w:cs="Times New Roman"/>
          <w:sz w:val="24"/>
          <w:szCs w:val="24"/>
        </w:rPr>
      </w:pPr>
      <w:r w:rsidRPr="00324CF8">
        <w:rPr>
          <w:rFonts w:ascii="Times New Roman" w:hAnsi="Times New Roman" w:cs="Times New Roman"/>
          <w:b/>
          <w:sz w:val="24"/>
          <w:szCs w:val="24"/>
        </w:rPr>
        <w:t>Project Title:</w:t>
      </w:r>
    </w:p>
    <w:p w14:paraId="107D0E37" w14:textId="2710F96F" w:rsidR="00324CF8" w:rsidRPr="00324CF8" w:rsidRDefault="00324CF8" w:rsidP="005213DA">
      <w:pPr>
        <w:pStyle w:val="ListParagraph"/>
        <w:spacing w:after="0" w:line="240" w:lineRule="auto"/>
        <w:ind w:left="360"/>
        <w:contextualSpacing w:val="0"/>
        <w:rPr>
          <w:rFonts w:ascii="Times New Roman" w:hAnsi="Times New Roman" w:cs="Times New Roman"/>
          <w:sz w:val="24"/>
          <w:szCs w:val="24"/>
        </w:rPr>
      </w:pPr>
    </w:p>
    <w:p w14:paraId="28970A28" w14:textId="77777777" w:rsidR="00324CF8" w:rsidRDefault="005F71B4"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Contact Information</w:t>
      </w:r>
      <w:r w:rsidR="00AC310E">
        <w:rPr>
          <w:rFonts w:ascii="Times New Roman" w:hAnsi="Times New Roman" w:cs="Times New Roman"/>
          <w:b/>
          <w:sz w:val="24"/>
          <w:szCs w:val="24"/>
        </w:rPr>
        <w:t>:</w:t>
      </w:r>
    </w:p>
    <w:p w14:paraId="270E4D80" w14:textId="77777777" w:rsidR="005F3C41" w:rsidRPr="005F3C41" w:rsidRDefault="005F3C41" w:rsidP="005213DA">
      <w:pPr>
        <w:pStyle w:val="ListParagraph"/>
        <w:spacing w:after="0" w:line="240" w:lineRule="auto"/>
        <w:ind w:left="360"/>
        <w:contextualSpacing w:val="0"/>
        <w:rPr>
          <w:rFonts w:ascii="Times New Roman" w:hAnsi="Times New Roman" w:cs="Times New Roman"/>
          <w:b/>
          <w:sz w:val="24"/>
          <w:szCs w:val="24"/>
        </w:rPr>
      </w:pPr>
    </w:p>
    <w:p w14:paraId="29C30483" w14:textId="262D37D9" w:rsidR="00AC4D65" w:rsidRDefault="00AC4D65" w:rsidP="00AC4D65">
      <w:pPr>
        <w:pStyle w:val="ListParagraph"/>
        <w:spacing w:after="0" w:line="240" w:lineRule="auto"/>
        <w:ind w:left="360"/>
        <w:contextualSpacing w:val="0"/>
        <w:rPr>
          <w:rFonts w:ascii="Times New Roman" w:hAnsi="Times New Roman" w:cs="Times New Roman"/>
          <w:b/>
          <w:sz w:val="24"/>
          <w:szCs w:val="24"/>
        </w:rPr>
      </w:pPr>
      <w:r>
        <w:rPr>
          <w:rFonts w:ascii="Times New Roman" w:hAnsi="Times New Roman" w:cs="Times New Roman"/>
          <w:b/>
          <w:sz w:val="24"/>
          <w:szCs w:val="24"/>
        </w:rPr>
        <w:t xml:space="preserve">Project Category: </w:t>
      </w:r>
    </w:p>
    <w:p w14:paraId="3990E072" w14:textId="77777777" w:rsidR="00AC4D65" w:rsidRDefault="00AC4D65" w:rsidP="00AC4D65">
      <w:pPr>
        <w:pStyle w:val="ListParagraph"/>
        <w:spacing w:after="0" w:line="240" w:lineRule="auto"/>
        <w:ind w:left="360"/>
        <w:contextualSpacing w:val="0"/>
        <w:rPr>
          <w:rFonts w:ascii="Times New Roman" w:hAnsi="Times New Roman" w:cs="Times New Roman"/>
          <w:b/>
          <w:sz w:val="24"/>
          <w:szCs w:val="24"/>
        </w:rPr>
      </w:pPr>
    </w:p>
    <w:p w14:paraId="1F0D056D" w14:textId="77777777" w:rsidR="00311925" w:rsidRDefault="00AC4D65" w:rsidP="00311925">
      <w:pPr>
        <w:pStyle w:val="ListParagraph"/>
        <w:spacing w:after="0" w:line="240" w:lineRule="auto"/>
        <w:ind w:left="360"/>
        <w:contextualSpacing w:val="0"/>
        <w:rPr>
          <w:rFonts w:ascii="Times New Roman" w:hAnsi="Times New Roman" w:cs="Times New Roman"/>
          <w:b/>
          <w:sz w:val="24"/>
          <w:szCs w:val="24"/>
        </w:rPr>
      </w:pPr>
      <w:r>
        <w:rPr>
          <w:rFonts w:ascii="Times New Roman" w:hAnsi="Times New Roman" w:cs="Times New Roman"/>
          <w:b/>
          <w:sz w:val="24"/>
          <w:szCs w:val="24"/>
        </w:rPr>
        <w:t xml:space="preserve">Project Location(s): </w:t>
      </w:r>
    </w:p>
    <w:p w14:paraId="2B74061C" w14:textId="4776439F" w:rsidR="00AC4D65" w:rsidRDefault="00AC4D65" w:rsidP="00311925">
      <w:pPr>
        <w:pStyle w:val="ListParagraph"/>
        <w:numPr>
          <w:ilvl w:val="0"/>
          <w:numId w:val="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Name of basin (Clearwater or Salmon), name of project worksite, latitude, longitude</w:t>
      </w:r>
    </w:p>
    <w:p w14:paraId="3714C7B4" w14:textId="77777777" w:rsidR="00AC4D65" w:rsidRDefault="00AC4D65" w:rsidP="00AC4D65">
      <w:pPr>
        <w:pStyle w:val="ListParagraph"/>
        <w:spacing w:after="0" w:line="240" w:lineRule="auto"/>
        <w:ind w:left="360"/>
        <w:contextualSpacing w:val="0"/>
        <w:rPr>
          <w:rFonts w:ascii="Times New Roman" w:hAnsi="Times New Roman" w:cs="Times New Roman"/>
          <w:b/>
          <w:sz w:val="24"/>
          <w:szCs w:val="24"/>
        </w:rPr>
      </w:pPr>
    </w:p>
    <w:p w14:paraId="333E208E" w14:textId="42BABA2B" w:rsidR="00AC4D65" w:rsidRDefault="00AC4D65" w:rsidP="00AC4D65">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 xml:space="preserve">Project Period: </w:t>
      </w:r>
      <w:r>
        <w:rPr>
          <w:rFonts w:ascii="Times New Roman" w:hAnsi="Times New Roman" w:cs="Times New Roman"/>
          <w:sz w:val="24"/>
          <w:szCs w:val="24"/>
        </w:rPr>
        <w:t>[</w:t>
      </w:r>
      <w:r w:rsidR="00887B31">
        <w:rPr>
          <w:rFonts w:ascii="Times New Roman" w:hAnsi="Times New Roman" w:cs="Times New Roman"/>
          <w:sz w:val="24"/>
          <w:szCs w:val="24"/>
        </w:rPr>
        <w:t>Original Start Date</w:t>
      </w:r>
      <w:r w:rsidR="00AD100A">
        <w:rPr>
          <w:rFonts w:ascii="Times New Roman" w:hAnsi="Times New Roman" w:cs="Times New Roman"/>
          <w:sz w:val="24"/>
          <w:szCs w:val="24"/>
        </w:rPr>
        <w:t xml:space="preserve">- New Date End </w:t>
      </w:r>
      <w:r>
        <w:rPr>
          <w:rFonts w:ascii="Times New Roman" w:hAnsi="Times New Roman" w:cs="Times New Roman"/>
          <w:sz w:val="24"/>
          <w:szCs w:val="24"/>
        </w:rPr>
        <w:t xml:space="preserve">–Note: </w:t>
      </w:r>
      <w:r w:rsidR="00465F57">
        <w:rPr>
          <w:rFonts w:ascii="Times New Roman" w:hAnsi="Times New Roman" w:cs="Times New Roman"/>
          <w:sz w:val="24"/>
          <w:szCs w:val="24"/>
        </w:rPr>
        <w:t xml:space="preserve">Project period end date should not include the </w:t>
      </w:r>
      <w:r w:rsidR="00BC2FE3">
        <w:rPr>
          <w:rFonts w:ascii="Times New Roman" w:hAnsi="Times New Roman" w:cs="Times New Roman"/>
          <w:sz w:val="24"/>
          <w:szCs w:val="24"/>
        </w:rPr>
        <w:t xml:space="preserve">PCSRF </w:t>
      </w:r>
      <w:r w:rsidR="00465F57">
        <w:rPr>
          <w:rFonts w:ascii="Times New Roman" w:hAnsi="Times New Roman" w:cs="Times New Roman"/>
          <w:sz w:val="24"/>
          <w:szCs w:val="24"/>
        </w:rPr>
        <w:t>final report, for which you have three months to submit</w:t>
      </w:r>
      <w:r w:rsidR="00BC2FE3">
        <w:rPr>
          <w:rFonts w:ascii="Times New Roman" w:hAnsi="Times New Roman" w:cs="Times New Roman"/>
          <w:sz w:val="24"/>
          <w:szCs w:val="24"/>
        </w:rPr>
        <w:t xml:space="preserve"> after the</w:t>
      </w:r>
      <w:r w:rsidR="00BD03EE">
        <w:rPr>
          <w:rFonts w:ascii="Times New Roman" w:hAnsi="Times New Roman" w:cs="Times New Roman"/>
          <w:sz w:val="24"/>
          <w:szCs w:val="24"/>
        </w:rPr>
        <w:t xml:space="preserve"> contract</w:t>
      </w:r>
      <w:r w:rsidR="00BC2FE3">
        <w:rPr>
          <w:rFonts w:ascii="Times New Roman" w:hAnsi="Times New Roman" w:cs="Times New Roman"/>
          <w:sz w:val="24"/>
          <w:szCs w:val="24"/>
        </w:rPr>
        <w:t xml:space="preserve"> end date</w:t>
      </w:r>
      <w:r>
        <w:rPr>
          <w:rFonts w:ascii="Times New Roman" w:hAnsi="Times New Roman" w:cs="Times New Roman"/>
          <w:sz w:val="24"/>
          <w:szCs w:val="24"/>
        </w:rPr>
        <w:t xml:space="preserve">] </w:t>
      </w:r>
    </w:p>
    <w:p w14:paraId="7173AB18" w14:textId="77777777" w:rsidR="00AC4D65" w:rsidRDefault="00AC4D65" w:rsidP="00AC4D65">
      <w:pPr>
        <w:pStyle w:val="ListParagraph"/>
        <w:spacing w:after="0" w:line="240" w:lineRule="auto"/>
        <w:ind w:left="360"/>
        <w:contextualSpacing w:val="0"/>
        <w:rPr>
          <w:rFonts w:ascii="Times New Roman" w:hAnsi="Times New Roman" w:cs="Times New Roman"/>
          <w:b/>
          <w:sz w:val="24"/>
          <w:szCs w:val="24"/>
        </w:rPr>
      </w:pPr>
    </w:p>
    <w:p w14:paraId="6FFBBDFB" w14:textId="0C6E9A02" w:rsidR="00833AFE" w:rsidRDefault="00311925" w:rsidP="00AC4D65">
      <w:pPr>
        <w:pStyle w:val="ListParagraph"/>
        <w:spacing w:after="0" w:line="240" w:lineRule="auto"/>
        <w:ind w:left="360"/>
        <w:contextualSpacing w:val="0"/>
        <w:rPr>
          <w:rFonts w:ascii="Times New Roman" w:hAnsi="Times New Roman" w:cs="Times New Roman"/>
          <w:b/>
          <w:sz w:val="24"/>
          <w:szCs w:val="24"/>
        </w:rPr>
      </w:pPr>
      <w:r>
        <w:rPr>
          <w:rFonts w:ascii="Times New Roman" w:hAnsi="Times New Roman" w:cs="Times New Roman"/>
          <w:b/>
          <w:sz w:val="24"/>
          <w:szCs w:val="24"/>
        </w:rPr>
        <w:t>Original</w:t>
      </w:r>
      <w:r w:rsidR="00833AFE">
        <w:rPr>
          <w:rFonts w:ascii="Times New Roman" w:hAnsi="Times New Roman" w:cs="Times New Roman"/>
          <w:b/>
          <w:sz w:val="24"/>
          <w:szCs w:val="24"/>
        </w:rPr>
        <w:t xml:space="preserve"> PCSRF Award and Date: $</w:t>
      </w:r>
    </w:p>
    <w:p w14:paraId="49B53905" w14:textId="77777777" w:rsidR="00833AFE" w:rsidRDefault="00833AFE" w:rsidP="00AC4D65">
      <w:pPr>
        <w:pStyle w:val="ListParagraph"/>
        <w:spacing w:after="0" w:line="240" w:lineRule="auto"/>
        <w:ind w:left="360"/>
        <w:contextualSpacing w:val="0"/>
        <w:rPr>
          <w:rFonts w:ascii="Times New Roman" w:hAnsi="Times New Roman" w:cs="Times New Roman"/>
          <w:b/>
          <w:sz w:val="24"/>
          <w:szCs w:val="24"/>
        </w:rPr>
      </w:pPr>
    </w:p>
    <w:p w14:paraId="7D77AACE" w14:textId="1AE2DE15" w:rsidR="00AC4D65" w:rsidRDefault="00833AFE" w:rsidP="00AC4D65">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 xml:space="preserve">Additional </w:t>
      </w:r>
      <w:r w:rsidR="00AC4D65">
        <w:rPr>
          <w:rFonts w:ascii="Times New Roman" w:hAnsi="Times New Roman" w:cs="Times New Roman"/>
          <w:b/>
          <w:sz w:val="24"/>
          <w:szCs w:val="24"/>
        </w:rPr>
        <w:t>Dollar Amount R</w:t>
      </w:r>
      <w:r w:rsidR="00AC4D65" w:rsidRPr="00877904">
        <w:rPr>
          <w:rFonts w:ascii="Times New Roman" w:hAnsi="Times New Roman" w:cs="Times New Roman"/>
          <w:b/>
          <w:sz w:val="24"/>
          <w:szCs w:val="24"/>
        </w:rPr>
        <w:t>equested:</w:t>
      </w:r>
      <w:r w:rsidR="00AC4D65">
        <w:rPr>
          <w:rFonts w:ascii="Times New Roman" w:hAnsi="Times New Roman" w:cs="Times New Roman"/>
          <w:b/>
          <w:sz w:val="24"/>
          <w:szCs w:val="24"/>
        </w:rPr>
        <w:t xml:space="preserve"> </w:t>
      </w:r>
      <w:r w:rsidR="00AC4D65" w:rsidRPr="004E34E7">
        <w:rPr>
          <w:rFonts w:ascii="Times New Roman" w:hAnsi="Times New Roman" w:cs="Times New Roman"/>
          <w:sz w:val="24"/>
          <w:szCs w:val="24"/>
        </w:rPr>
        <w:t>$</w:t>
      </w:r>
    </w:p>
    <w:p w14:paraId="72E0A109" w14:textId="54FECA3D" w:rsidR="00AC4D65" w:rsidRDefault="00406D2B" w:rsidP="00AC4D65">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 </w:t>
      </w:r>
    </w:p>
    <w:p w14:paraId="7927DD43" w14:textId="50A6E626" w:rsidR="00432125" w:rsidRPr="00D3533D" w:rsidRDefault="00BB3857" w:rsidP="00D3533D">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 xml:space="preserve">Explanation of additional request: </w:t>
      </w:r>
      <w:r w:rsidR="00BB389F" w:rsidRPr="004E34E7">
        <w:rPr>
          <w:rFonts w:ascii="Times New Roman" w:hAnsi="Times New Roman" w:cs="Times New Roman"/>
          <w:sz w:val="24"/>
          <w:szCs w:val="24"/>
        </w:rPr>
        <w:t>[</w:t>
      </w:r>
      <w:r w:rsidR="004E34E7">
        <w:rPr>
          <w:rFonts w:ascii="Times New Roman" w:hAnsi="Times New Roman" w:cs="Times New Roman"/>
          <w:sz w:val="24"/>
          <w:szCs w:val="24"/>
        </w:rPr>
        <w:t xml:space="preserve">Provide </w:t>
      </w:r>
      <w:r w:rsidR="00650E3E">
        <w:rPr>
          <w:rFonts w:ascii="Times New Roman" w:hAnsi="Times New Roman" w:cs="Times New Roman"/>
          <w:sz w:val="24"/>
          <w:szCs w:val="24"/>
        </w:rPr>
        <w:t xml:space="preserve">a brief description of your project and the reason additional funding is being requested.  Include if </w:t>
      </w:r>
      <w:r w:rsidR="00F6611A">
        <w:rPr>
          <w:rFonts w:ascii="Times New Roman" w:hAnsi="Times New Roman" w:cs="Times New Roman"/>
          <w:sz w:val="24"/>
          <w:szCs w:val="24"/>
        </w:rPr>
        <w:t xml:space="preserve">all proposed metrics will still be accomplished and explain any changes to the metrics.  </w:t>
      </w:r>
      <w:r w:rsidR="007B7B0E">
        <w:rPr>
          <w:rFonts w:ascii="Times New Roman" w:hAnsi="Times New Roman" w:cs="Times New Roman"/>
          <w:sz w:val="24"/>
          <w:szCs w:val="24"/>
        </w:rPr>
        <w:t>Include if a</w:t>
      </w:r>
      <w:r w:rsidR="00371865">
        <w:rPr>
          <w:rFonts w:ascii="Times New Roman" w:hAnsi="Times New Roman" w:cs="Times New Roman"/>
          <w:sz w:val="24"/>
          <w:szCs w:val="24"/>
        </w:rPr>
        <w:t xml:space="preserve">n extension to the original contract end date is needed.  </w:t>
      </w:r>
      <w:r w:rsidR="007B7B0E">
        <w:rPr>
          <w:rFonts w:ascii="Times New Roman" w:hAnsi="Times New Roman" w:cs="Times New Roman"/>
          <w:sz w:val="24"/>
          <w:szCs w:val="24"/>
        </w:rPr>
        <w:t xml:space="preserve"> </w:t>
      </w:r>
      <w:r w:rsidR="004E34E7" w:rsidRPr="00D3533D">
        <w:rPr>
          <w:rFonts w:ascii="Times New Roman" w:hAnsi="Times New Roman" w:cs="Times New Roman"/>
          <w:sz w:val="24"/>
          <w:szCs w:val="24"/>
        </w:rPr>
        <w:t xml:space="preserve">   </w:t>
      </w:r>
    </w:p>
    <w:p w14:paraId="09604323" w14:textId="5994E9BC" w:rsidR="00432125" w:rsidRDefault="00432125" w:rsidP="005213DA">
      <w:pPr>
        <w:pStyle w:val="ListParagraph"/>
        <w:spacing w:after="0" w:line="240" w:lineRule="auto"/>
        <w:ind w:left="360"/>
        <w:contextualSpacing w:val="0"/>
        <w:rPr>
          <w:rFonts w:ascii="Times New Roman" w:hAnsi="Times New Roman" w:cs="Times New Roman"/>
          <w:sz w:val="24"/>
          <w:szCs w:val="24"/>
        </w:rPr>
      </w:pPr>
    </w:p>
    <w:p w14:paraId="4CFC497D" w14:textId="522B76B7" w:rsidR="00432125" w:rsidRDefault="00432125" w:rsidP="005213DA">
      <w:pPr>
        <w:pStyle w:val="ListParagraph"/>
        <w:spacing w:after="0" w:line="240" w:lineRule="auto"/>
        <w:ind w:left="360"/>
        <w:contextualSpacing w:val="0"/>
        <w:rPr>
          <w:rFonts w:ascii="Times New Roman" w:hAnsi="Times New Roman" w:cs="Times New Roman"/>
          <w:sz w:val="24"/>
          <w:szCs w:val="24"/>
        </w:rPr>
      </w:pPr>
      <w:r w:rsidRPr="00432125">
        <w:rPr>
          <w:rFonts w:ascii="Times New Roman" w:hAnsi="Times New Roman" w:cs="Times New Roman"/>
          <w:b/>
          <w:sz w:val="24"/>
          <w:szCs w:val="24"/>
        </w:rPr>
        <w:t>Project Benefit</w:t>
      </w:r>
      <w:r w:rsidR="005A6297">
        <w:rPr>
          <w:rFonts w:ascii="Times New Roman" w:hAnsi="Times New Roman" w:cs="Times New Roman"/>
          <w:b/>
          <w:sz w:val="24"/>
          <w:szCs w:val="24"/>
        </w:rPr>
        <w:t>s</w:t>
      </w:r>
      <w:r>
        <w:rPr>
          <w:rFonts w:ascii="Times New Roman" w:hAnsi="Times New Roman" w:cs="Times New Roman"/>
          <w:sz w:val="24"/>
          <w:szCs w:val="24"/>
        </w:rPr>
        <w:t>:</w:t>
      </w:r>
      <w:r w:rsidRPr="00432125">
        <w:rPr>
          <w:rFonts w:ascii="Times New Roman" w:hAnsi="Times New Roman" w:cs="Times New Roman"/>
          <w:sz w:val="24"/>
          <w:szCs w:val="24"/>
        </w:rPr>
        <w:t xml:space="preserve"> [</w:t>
      </w:r>
      <w:r w:rsidR="00E544CB">
        <w:rPr>
          <w:rFonts w:ascii="Times New Roman" w:hAnsi="Times New Roman" w:cs="Times New Roman"/>
          <w:sz w:val="24"/>
          <w:szCs w:val="24"/>
        </w:rPr>
        <w:t xml:space="preserve">This </w:t>
      </w:r>
      <w:r w:rsidR="002D65B2">
        <w:rPr>
          <w:rFonts w:ascii="Times New Roman" w:hAnsi="Times New Roman" w:cs="Times New Roman"/>
          <w:sz w:val="24"/>
          <w:szCs w:val="24"/>
        </w:rPr>
        <w:t xml:space="preserve">can be copied </w:t>
      </w:r>
      <w:r w:rsidR="00F26313">
        <w:rPr>
          <w:rFonts w:ascii="Times New Roman" w:hAnsi="Times New Roman" w:cs="Times New Roman"/>
          <w:sz w:val="24"/>
          <w:szCs w:val="24"/>
        </w:rPr>
        <w:t xml:space="preserve">from the original application </w:t>
      </w:r>
      <w:r w:rsidR="00F26313" w:rsidRPr="00382505">
        <w:rPr>
          <w:rFonts w:ascii="Times New Roman" w:hAnsi="Times New Roman" w:cs="Times New Roman"/>
          <w:i/>
          <w:iCs/>
          <w:sz w:val="24"/>
          <w:szCs w:val="24"/>
        </w:rPr>
        <w:t>unless</w:t>
      </w:r>
      <w:r w:rsidR="00F26313">
        <w:rPr>
          <w:rFonts w:ascii="Times New Roman" w:hAnsi="Times New Roman" w:cs="Times New Roman"/>
          <w:sz w:val="24"/>
          <w:szCs w:val="24"/>
        </w:rPr>
        <w:t xml:space="preserve"> there is an increase or decrease in the project benefit.  </w:t>
      </w:r>
      <w:r w:rsidR="00537772">
        <w:rPr>
          <w:rFonts w:ascii="Times New Roman" w:hAnsi="Times New Roman" w:cs="Times New Roman"/>
          <w:sz w:val="24"/>
          <w:szCs w:val="24"/>
        </w:rPr>
        <w:t xml:space="preserve">If there is a change to the </w:t>
      </w:r>
      <w:r w:rsidR="000F778E">
        <w:rPr>
          <w:rFonts w:ascii="Times New Roman" w:hAnsi="Times New Roman" w:cs="Times New Roman"/>
          <w:sz w:val="24"/>
          <w:szCs w:val="24"/>
        </w:rPr>
        <w:t xml:space="preserve">original </w:t>
      </w:r>
      <w:r w:rsidR="00537772">
        <w:rPr>
          <w:rFonts w:ascii="Times New Roman" w:hAnsi="Times New Roman" w:cs="Times New Roman"/>
          <w:sz w:val="24"/>
          <w:szCs w:val="24"/>
        </w:rPr>
        <w:t>project benefit, p</w:t>
      </w:r>
      <w:r w:rsidR="004F493B">
        <w:rPr>
          <w:rFonts w:ascii="Times New Roman" w:hAnsi="Times New Roman" w:cs="Times New Roman"/>
          <w:sz w:val="24"/>
          <w:szCs w:val="24"/>
        </w:rPr>
        <w:t>rovide a s</w:t>
      </w:r>
      <w:r w:rsidRPr="00432125">
        <w:rPr>
          <w:rFonts w:ascii="Times New Roman" w:hAnsi="Times New Roman" w:cs="Times New Roman"/>
          <w:sz w:val="24"/>
          <w:szCs w:val="24"/>
        </w:rPr>
        <w:t xml:space="preserve">hort description of </w:t>
      </w:r>
      <w:r w:rsidR="002E333F">
        <w:rPr>
          <w:rFonts w:ascii="Times New Roman" w:hAnsi="Times New Roman" w:cs="Times New Roman"/>
          <w:sz w:val="24"/>
          <w:szCs w:val="24"/>
        </w:rPr>
        <w:t>what and why.</w:t>
      </w:r>
    </w:p>
    <w:p w14:paraId="13BA80B0" w14:textId="1B0A60B5" w:rsidR="007E3014" w:rsidRDefault="007E3014" w:rsidP="005213DA">
      <w:pPr>
        <w:pStyle w:val="ListParagraph"/>
        <w:spacing w:after="0" w:line="240" w:lineRule="auto"/>
        <w:ind w:left="360"/>
        <w:contextualSpacing w:val="0"/>
        <w:rPr>
          <w:rFonts w:ascii="Times New Roman" w:hAnsi="Times New Roman" w:cs="Times New Roman"/>
          <w:sz w:val="24"/>
          <w:szCs w:val="24"/>
        </w:rPr>
      </w:pPr>
    </w:p>
    <w:p w14:paraId="782CB83F" w14:textId="77777777" w:rsidR="00E17CA6" w:rsidRDefault="00E17CA6" w:rsidP="005213DA">
      <w:pPr>
        <w:pStyle w:val="ListParagraph"/>
        <w:spacing w:after="0" w:line="240" w:lineRule="auto"/>
        <w:ind w:left="360"/>
        <w:contextualSpacing w:val="0"/>
        <w:rPr>
          <w:rFonts w:ascii="Times New Roman" w:hAnsi="Times New Roman" w:cs="Times New Roman"/>
          <w:sz w:val="24"/>
          <w:szCs w:val="24"/>
        </w:rPr>
      </w:pPr>
    </w:p>
    <w:p w14:paraId="74F20573" w14:textId="67D3E3C5" w:rsidR="007E3014" w:rsidRPr="00432125" w:rsidRDefault="007E3014" w:rsidP="005213DA">
      <w:pPr>
        <w:pStyle w:val="ListParagraph"/>
        <w:spacing w:after="0" w:line="240" w:lineRule="auto"/>
        <w:ind w:left="360"/>
        <w:contextualSpacing w:val="0"/>
        <w:rPr>
          <w:rFonts w:ascii="Times New Roman" w:hAnsi="Times New Roman" w:cs="Times New Roman"/>
          <w:sz w:val="24"/>
          <w:szCs w:val="24"/>
        </w:rPr>
      </w:pPr>
    </w:p>
    <w:p w14:paraId="41A3295A" w14:textId="77777777" w:rsidR="00D711B2" w:rsidRPr="00D711B2" w:rsidRDefault="001F51B3"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Pr>
          <w:rFonts w:ascii="Times New Roman" w:hAnsi="Times New Roman" w:cs="Times New Roman"/>
          <w:b/>
          <w:sz w:val="24"/>
          <w:szCs w:val="24"/>
        </w:rPr>
        <w:t>PROJECT DESCRIPTION</w:t>
      </w:r>
    </w:p>
    <w:p w14:paraId="2B7637B8" w14:textId="000D10E2" w:rsidR="00AD5407" w:rsidRDefault="002D78D5"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 Actions</w:t>
      </w:r>
      <w:r>
        <w:rPr>
          <w:rFonts w:ascii="Times New Roman" w:hAnsi="Times New Roman" w:cs="Times New Roman"/>
          <w:sz w:val="24"/>
          <w:szCs w:val="24"/>
        </w:rPr>
        <w:t xml:space="preserve"> </w:t>
      </w:r>
      <w:r w:rsidR="00A375BE" w:rsidRPr="00A375BE">
        <w:rPr>
          <w:rFonts w:ascii="Times New Roman" w:hAnsi="Times New Roman" w:cs="Times New Roman"/>
          <w:b/>
          <w:bCs/>
          <w:sz w:val="24"/>
          <w:szCs w:val="24"/>
        </w:rPr>
        <w:t>Remaining to be Completed</w:t>
      </w:r>
    </w:p>
    <w:p w14:paraId="7144460A" w14:textId="075B3085" w:rsidR="002D78D5" w:rsidRPr="001F51B3" w:rsidRDefault="002D78D5"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1F51B3">
        <w:rPr>
          <w:rFonts w:ascii="Times New Roman" w:hAnsi="Times New Roman" w:cs="Times New Roman"/>
          <w:sz w:val="24"/>
          <w:szCs w:val="24"/>
        </w:rPr>
        <w:t xml:space="preserve">Clearly identify what the </w:t>
      </w:r>
      <w:r w:rsidR="00BB5D31">
        <w:rPr>
          <w:rFonts w:ascii="Times New Roman" w:hAnsi="Times New Roman" w:cs="Times New Roman"/>
          <w:sz w:val="24"/>
          <w:szCs w:val="24"/>
        </w:rPr>
        <w:t>additional funds are needed to accomplish</w:t>
      </w:r>
      <w:r w:rsidR="004B4914">
        <w:rPr>
          <w:rFonts w:ascii="Times New Roman" w:hAnsi="Times New Roman" w:cs="Times New Roman"/>
          <w:sz w:val="24"/>
          <w:szCs w:val="24"/>
        </w:rPr>
        <w:t>, including metrics</w:t>
      </w:r>
      <w:r w:rsidR="00BB5D31">
        <w:rPr>
          <w:rFonts w:ascii="Times New Roman" w:hAnsi="Times New Roman" w:cs="Times New Roman"/>
          <w:sz w:val="24"/>
          <w:szCs w:val="24"/>
        </w:rPr>
        <w:t>.</w:t>
      </w:r>
      <w:r>
        <w:rPr>
          <w:rFonts w:ascii="Times New Roman" w:hAnsi="Times New Roman" w:cs="Times New Roman"/>
          <w:sz w:val="24"/>
          <w:szCs w:val="24"/>
        </w:rPr>
        <w:t>]</w:t>
      </w:r>
    </w:p>
    <w:p w14:paraId="633FD050" w14:textId="77777777" w:rsidR="002D78D5" w:rsidRPr="002D78D5" w:rsidRDefault="002D78D5" w:rsidP="005213DA">
      <w:pPr>
        <w:pStyle w:val="ListParagraph"/>
        <w:spacing w:after="0" w:line="240" w:lineRule="auto"/>
        <w:contextualSpacing w:val="0"/>
        <w:rPr>
          <w:rFonts w:ascii="Times New Roman" w:hAnsi="Times New Roman" w:cs="Times New Roman"/>
          <w:sz w:val="24"/>
          <w:szCs w:val="24"/>
        </w:rPr>
      </w:pPr>
    </w:p>
    <w:p w14:paraId="71007963" w14:textId="3A3DCFAF" w:rsidR="00A375BE" w:rsidRDefault="00A375BE" w:rsidP="00A375BE">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 Actions</w:t>
      </w:r>
      <w:r>
        <w:rPr>
          <w:rFonts w:ascii="Times New Roman" w:hAnsi="Times New Roman" w:cs="Times New Roman"/>
          <w:sz w:val="24"/>
          <w:szCs w:val="24"/>
        </w:rPr>
        <w:t xml:space="preserve"> </w:t>
      </w:r>
      <w:r w:rsidRPr="00A375BE">
        <w:rPr>
          <w:rFonts w:ascii="Times New Roman" w:hAnsi="Times New Roman" w:cs="Times New Roman"/>
          <w:b/>
          <w:bCs/>
          <w:sz w:val="24"/>
          <w:szCs w:val="24"/>
        </w:rPr>
        <w:t>Completed</w:t>
      </w:r>
    </w:p>
    <w:p w14:paraId="654AF6DB" w14:textId="3C24AD88" w:rsidR="004B4914" w:rsidRPr="001F51B3" w:rsidRDefault="004B4914" w:rsidP="004B4914">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1F51B3">
        <w:rPr>
          <w:rFonts w:ascii="Times New Roman" w:hAnsi="Times New Roman" w:cs="Times New Roman"/>
          <w:sz w:val="24"/>
          <w:szCs w:val="24"/>
        </w:rPr>
        <w:t xml:space="preserve">Clearly identify what </w:t>
      </w:r>
      <w:r>
        <w:rPr>
          <w:rFonts w:ascii="Times New Roman" w:hAnsi="Times New Roman" w:cs="Times New Roman"/>
          <w:sz w:val="24"/>
          <w:szCs w:val="24"/>
        </w:rPr>
        <w:t>has been completed, including metrics</w:t>
      </w:r>
      <w:r w:rsidR="005E3BD1">
        <w:rPr>
          <w:rFonts w:ascii="Times New Roman" w:hAnsi="Times New Roman" w:cs="Times New Roman"/>
          <w:sz w:val="24"/>
          <w:szCs w:val="24"/>
        </w:rPr>
        <w:t>, and how much of the budget has been spent</w:t>
      </w:r>
      <w:r>
        <w:rPr>
          <w:rFonts w:ascii="Times New Roman" w:hAnsi="Times New Roman" w:cs="Times New Roman"/>
          <w:sz w:val="24"/>
          <w:szCs w:val="24"/>
        </w:rPr>
        <w:t>.]</w:t>
      </w:r>
    </w:p>
    <w:p w14:paraId="22710AC8" w14:textId="77777777" w:rsidR="00170767" w:rsidRDefault="00170767" w:rsidP="005213DA">
      <w:pPr>
        <w:pStyle w:val="ListParagraph"/>
        <w:spacing w:after="0" w:line="240" w:lineRule="auto"/>
        <w:contextualSpacing w:val="0"/>
        <w:rPr>
          <w:rFonts w:ascii="Times New Roman" w:hAnsi="Times New Roman" w:cs="Times New Roman"/>
          <w:sz w:val="24"/>
          <w:szCs w:val="24"/>
        </w:rPr>
      </w:pPr>
    </w:p>
    <w:p w14:paraId="65B76D3A" w14:textId="77777777" w:rsidR="00AD5407" w:rsidRDefault="003F2C3C" w:rsidP="005213DA">
      <w:pPr>
        <w:pStyle w:val="ListParagraph"/>
        <w:numPr>
          <w:ilvl w:val="0"/>
          <w:numId w:val="7"/>
        </w:numPr>
        <w:spacing w:after="0" w:line="240" w:lineRule="auto"/>
        <w:contextualSpacing w:val="0"/>
        <w:rPr>
          <w:rFonts w:ascii="Times New Roman" w:hAnsi="Times New Roman" w:cs="Times New Roman"/>
          <w:sz w:val="24"/>
          <w:szCs w:val="24"/>
        </w:rPr>
      </w:pPr>
      <w:r w:rsidRPr="00170767">
        <w:rPr>
          <w:rFonts w:ascii="Times New Roman" w:hAnsi="Times New Roman" w:cs="Times New Roman"/>
          <w:b/>
          <w:sz w:val="24"/>
          <w:szCs w:val="24"/>
        </w:rPr>
        <w:lastRenderedPageBreak/>
        <w:t>Fisheries</w:t>
      </w:r>
      <w:r w:rsidR="00170767" w:rsidRPr="00170767">
        <w:rPr>
          <w:rFonts w:ascii="Times New Roman" w:hAnsi="Times New Roman" w:cs="Times New Roman"/>
          <w:sz w:val="24"/>
          <w:szCs w:val="24"/>
        </w:rPr>
        <w:t xml:space="preserve"> </w:t>
      </w:r>
    </w:p>
    <w:p w14:paraId="48E62A5A" w14:textId="2A336282" w:rsidR="003F2C3C" w:rsidRDefault="0017076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710D42">
        <w:rPr>
          <w:rFonts w:ascii="Times New Roman" w:hAnsi="Times New Roman" w:cs="Times New Roman"/>
          <w:sz w:val="24"/>
          <w:szCs w:val="24"/>
        </w:rPr>
        <w:t>This can be copied from the original application</w:t>
      </w:r>
      <w:r>
        <w:rPr>
          <w:rFonts w:ascii="Times New Roman" w:hAnsi="Times New Roman" w:cs="Times New Roman"/>
          <w:sz w:val="24"/>
          <w:szCs w:val="24"/>
        </w:rPr>
        <w:t>]</w:t>
      </w:r>
    </w:p>
    <w:p w14:paraId="40F3A832" w14:textId="77777777" w:rsidR="00170767" w:rsidRDefault="00170767" w:rsidP="005213DA">
      <w:pPr>
        <w:pStyle w:val="ListParagraph"/>
        <w:spacing w:after="0" w:line="240" w:lineRule="auto"/>
        <w:contextualSpacing w:val="0"/>
        <w:rPr>
          <w:rFonts w:ascii="Times New Roman" w:hAnsi="Times New Roman" w:cs="Times New Roman"/>
          <w:sz w:val="24"/>
          <w:szCs w:val="24"/>
        </w:rPr>
      </w:pPr>
    </w:p>
    <w:p w14:paraId="574A24B9" w14:textId="28401160" w:rsidR="00AD5407" w:rsidRDefault="006B63E8"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 Time</w:t>
      </w:r>
      <w:r w:rsidR="008337BA">
        <w:rPr>
          <w:rFonts w:ascii="Times New Roman" w:hAnsi="Times New Roman" w:cs="Times New Roman"/>
          <w:b/>
          <w:sz w:val="24"/>
          <w:szCs w:val="24"/>
        </w:rPr>
        <w:t>line</w:t>
      </w:r>
      <w:r w:rsidR="005A6297">
        <w:rPr>
          <w:rFonts w:ascii="Times New Roman" w:hAnsi="Times New Roman" w:cs="Times New Roman"/>
          <w:sz w:val="24"/>
          <w:szCs w:val="24"/>
        </w:rPr>
        <w:t xml:space="preserve"> </w:t>
      </w:r>
    </w:p>
    <w:p w14:paraId="03E6AE16" w14:textId="0C6A662B" w:rsidR="00DC458A" w:rsidRDefault="005A629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6B63E8" w:rsidRPr="006A6241">
        <w:rPr>
          <w:rFonts w:ascii="Times New Roman" w:hAnsi="Times New Roman" w:cs="Times New Roman"/>
          <w:sz w:val="24"/>
          <w:szCs w:val="24"/>
        </w:rPr>
        <w:t>List major project deliverables and the estimated timeline for completion of each</w:t>
      </w:r>
      <w:r>
        <w:rPr>
          <w:rFonts w:ascii="Times New Roman" w:hAnsi="Times New Roman" w:cs="Times New Roman"/>
          <w:sz w:val="24"/>
          <w:szCs w:val="24"/>
        </w:rPr>
        <w:t xml:space="preserve"> in the format below</w:t>
      </w:r>
      <w:r w:rsidR="006B63E8" w:rsidRPr="006A6241">
        <w:rPr>
          <w:rFonts w:ascii="Times New Roman" w:hAnsi="Times New Roman" w:cs="Times New Roman"/>
          <w:sz w:val="24"/>
          <w:szCs w:val="24"/>
        </w:rPr>
        <w:t>.</w:t>
      </w:r>
      <w:r w:rsidR="008337BA">
        <w:rPr>
          <w:rFonts w:ascii="Times New Roman" w:hAnsi="Times New Roman" w:cs="Times New Roman"/>
          <w:sz w:val="24"/>
          <w:szCs w:val="24"/>
        </w:rPr>
        <w:t xml:space="preserve"> </w:t>
      </w:r>
      <w:r w:rsidR="004F0C3D">
        <w:rPr>
          <w:rFonts w:ascii="Times New Roman" w:hAnsi="Times New Roman" w:cs="Times New Roman"/>
          <w:sz w:val="24"/>
          <w:szCs w:val="24"/>
        </w:rPr>
        <w:t xml:space="preserve">If items on your original timeline have been completed, </w:t>
      </w:r>
      <w:r w:rsidR="00672D84">
        <w:rPr>
          <w:rFonts w:ascii="Times New Roman" w:hAnsi="Times New Roman" w:cs="Times New Roman"/>
          <w:sz w:val="24"/>
          <w:szCs w:val="24"/>
        </w:rPr>
        <w:t>keep them in th</w:t>
      </w:r>
      <w:r w:rsidR="006055A9">
        <w:rPr>
          <w:rFonts w:ascii="Times New Roman" w:hAnsi="Times New Roman" w:cs="Times New Roman"/>
          <w:sz w:val="24"/>
          <w:szCs w:val="24"/>
        </w:rPr>
        <w:t>e</w:t>
      </w:r>
      <w:r w:rsidR="00672D84">
        <w:rPr>
          <w:rFonts w:ascii="Times New Roman" w:hAnsi="Times New Roman" w:cs="Times New Roman"/>
          <w:sz w:val="24"/>
          <w:szCs w:val="24"/>
        </w:rPr>
        <w:t xml:space="preserve"> list and mark ‘complete’.</w:t>
      </w:r>
      <w:r w:rsidR="00DC458A">
        <w:rPr>
          <w:rFonts w:ascii="Times New Roman" w:hAnsi="Times New Roman" w:cs="Times New Roman"/>
          <w:sz w:val="24"/>
          <w:szCs w:val="24"/>
        </w:rPr>
        <w:t>]</w:t>
      </w:r>
      <w:r w:rsidR="005213DA">
        <w:rPr>
          <w:rFonts w:ascii="Times New Roman" w:hAnsi="Times New Roman" w:cs="Times New Roman"/>
          <w:sz w:val="24"/>
          <w:szCs w:val="24"/>
        </w:rPr>
        <w:t xml:space="preserve"> </w:t>
      </w:r>
    </w:p>
    <w:p w14:paraId="7E632506" w14:textId="77777777" w:rsidR="00DC458A" w:rsidRDefault="00DC458A" w:rsidP="005213DA">
      <w:pPr>
        <w:pStyle w:val="ListParagraph"/>
        <w:spacing w:after="0" w:line="240" w:lineRule="auto"/>
        <w:contextualSpacing w:val="0"/>
        <w:rPr>
          <w:rFonts w:ascii="Times New Roman" w:hAnsi="Times New Roman" w:cs="Times New Roman"/>
          <w:sz w:val="24"/>
          <w:szCs w:val="24"/>
        </w:rPr>
      </w:pPr>
    </w:p>
    <w:p w14:paraId="0A2CA35C" w14:textId="77777777" w:rsidR="00AD5407" w:rsidRPr="00856311" w:rsidRDefault="00D94946" w:rsidP="005213DA">
      <w:pPr>
        <w:pStyle w:val="ListParagraph"/>
        <w:numPr>
          <w:ilvl w:val="0"/>
          <w:numId w:val="7"/>
        </w:numPr>
        <w:spacing w:after="0" w:line="240" w:lineRule="auto"/>
        <w:contextualSpacing w:val="0"/>
        <w:rPr>
          <w:rFonts w:ascii="Times New Roman" w:hAnsi="Times New Roman" w:cs="Times New Roman"/>
          <w:sz w:val="24"/>
          <w:szCs w:val="24"/>
        </w:rPr>
      </w:pPr>
      <w:r w:rsidRPr="00856311">
        <w:rPr>
          <w:rFonts w:ascii="Times New Roman" w:hAnsi="Times New Roman" w:cs="Times New Roman"/>
          <w:b/>
          <w:sz w:val="24"/>
          <w:szCs w:val="24"/>
        </w:rPr>
        <w:t xml:space="preserve">Environmental Compliance, Consultations, and Permits </w:t>
      </w:r>
    </w:p>
    <w:p w14:paraId="6D83ADAD" w14:textId="7B284687" w:rsidR="00D94946" w:rsidRDefault="00D94946" w:rsidP="005213DA">
      <w:pPr>
        <w:pStyle w:val="ListParagraph"/>
        <w:spacing w:after="0" w:line="240" w:lineRule="auto"/>
        <w:contextualSpacing w:val="0"/>
        <w:rPr>
          <w:rFonts w:ascii="Times New Roman" w:hAnsi="Times New Roman" w:cs="Times New Roman"/>
          <w:sz w:val="24"/>
          <w:szCs w:val="24"/>
        </w:rPr>
      </w:pPr>
      <w:r w:rsidRPr="00856311">
        <w:rPr>
          <w:rFonts w:ascii="Times New Roman" w:hAnsi="Times New Roman" w:cs="Times New Roman"/>
          <w:sz w:val="24"/>
          <w:szCs w:val="24"/>
        </w:rPr>
        <w:t xml:space="preserve">[List </w:t>
      </w:r>
      <w:r w:rsidR="008337BA" w:rsidRPr="00856311">
        <w:rPr>
          <w:rFonts w:ascii="Times New Roman" w:hAnsi="Times New Roman" w:cs="Times New Roman"/>
          <w:sz w:val="24"/>
          <w:szCs w:val="24"/>
        </w:rPr>
        <w:t>environmental compliance</w:t>
      </w:r>
      <w:r w:rsidR="001B0662">
        <w:rPr>
          <w:rFonts w:ascii="Times New Roman" w:hAnsi="Times New Roman" w:cs="Times New Roman"/>
          <w:sz w:val="24"/>
          <w:szCs w:val="24"/>
        </w:rPr>
        <w:t>, Section 106 consultation, 404 permits, etc</w:t>
      </w:r>
      <w:r w:rsidR="00B67A05">
        <w:rPr>
          <w:rFonts w:ascii="Times New Roman" w:hAnsi="Times New Roman" w:cs="Times New Roman"/>
          <w:sz w:val="24"/>
          <w:szCs w:val="24"/>
        </w:rPr>
        <w:t>.</w:t>
      </w:r>
      <w:r w:rsidR="008337BA" w:rsidRPr="00856311">
        <w:rPr>
          <w:rFonts w:ascii="Times New Roman" w:hAnsi="Times New Roman" w:cs="Times New Roman"/>
          <w:sz w:val="24"/>
          <w:szCs w:val="24"/>
        </w:rPr>
        <w:t xml:space="preserve"> </w:t>
      </w:r>
      <w:r w:rsidR="00B67A05">
        <w:rPr>
          <w:rFonts w:ascii="Times New Roman" w:hAnsi="Times New Roman" w:cs="Times New Roman"/>
          <w:sz w:val="24"/>
          <w:szCs w:val="24"/>
        </w:rPr>
        <w:t xml:space="preserve">that </w:t>
      </w:r>
      <w:r w:rsidR="00DD5FF0">
        <w:rPr>
          <w:rFonts w:ascii="Times New Roman" w:hAnsi="Times New Roman" w:cs="Times New Roman"/>
          <w:sz w:val="24"/>
          <w:szCs w:val="24"/>
        </w:rPr>
        <w:t>are</w:t>
      </w:r>
      <w:r w:rsidR="008337BA" w:rsidRPr="00856311">
        <w:rPr>
          <w:rFonts w:ascii="Times New Roman" w:hAnsi="Times New Roman" w:cs="Times New Roman"/>
          <w:sz w:val="24"/>
          <w:szCs w:val="24"/>
        </w:rPr>
        <w:t xml:space="preserve"> required </w:t>
      </w:r>
      <w:r w:rsidRPr="00856311">
        <w:rPr>
          <w:rFonts w:ascii="Times New Roman" w:hAnsi="Times New Roman" w:cs="Times New Roman"/>
          <w:sz w:val="24"/>
          <w:szCs w:val="24"/>
        </w:rPr>
        <w:t xml:space="preserve">and </w:t>
      </w:r>
      <w:r w:rsidR="002015EE">
        <w:rPr>
          <w:rFonts w:ascii="Times New Roman" w:hAnsi="Times New Roman" w:cs="Times New Roman"/>
          <w:sz w:val="24"/>
          <w:szCs w:val="24"/>
        </w:rPr>
        <w:t>specify if already completed</w:t>
      </w:r>
      <w:r w:rsidR="00D458C7">
        <w:rPr>
          <w:rFonts w:ascii="Times New Roman" w:hAnsi="Times New Roman" w:cs="Times New Roman"/>
          <w:sz w:val="24"/>
          <w:szCs w:val="24"/>
        </w:rPr>
        <w:t xml:space="preserve"> or in progress</w:t>
      </w:r>
      <w:r w:rsidR="00B67A05">
        <w:rPr>
          <w:rFonts w:ascii="Times New Roman" w:hAnsi="Times New Roman" w:cs="Times New Roman"/>
          <w:sz w:val="24"/>
          <w:szCs w:val="24"/>
        </w:rPr>
        <w:t xml:space="preserve">.  Expected completion dates should be included in </w:t>
      </w:r>
      <w:r w:rsidR="00FA32EF">
        <w:rPr>
          <w:rFonts w:ascii="Times New Roman" w:hAnsi="Times New Roman" w:cs="Times New Roman"/>
          <w:sz w:val="24"/>
          <w:szCs w:val="24"/>
        </w:rPr>
        <w:t>timeline above</w:t>
      </w:r>
      <w:r w:rsidR="008337BA" w:rsidRPr="00856311">
        <w:rPr>
          <w:rFonts w:ascii="Times New Roman" w:hAnsi="Times New Roman" w:cs="Times New Roman"/>
          <w:sz w:val="24"/>
          <w:szCs w:val="24"/>
        </w:rPr>
        <w:t>]</w:t>
      </w:r>
    </w:p>
    <w:p w14:paraId="53C1BC86" w14:textId="4A6A4515" w:rsidR="00305CCA" w:rsidRDefault="00305CCA" w:rsidP="005213DA">
      <w:pPr>
        <w:pStyle w:val="ListParagraph"/>
        <w:spacing w:after="0" w:line="240" w:lineRule="auto"/>
        <w:contextualSpacing w:val="0"/>
        <w:rPr>
          <w:rFonts w:ascii="Times New Roman" w:hAnsi="Times New Roman" w:cs="Times New Roman"/>
          <w:sz w:val="24"/>
          <w:szCs w:val="24"/>
        </w:rPr>
      </w:pPr>
    </w:p>
    <w:p w14:paraId="69E91FC0" w14:textId="4652AD0F" w:rsidR="00305CCA" w:rsidRPr="00C81A3F" w:rsidRDefault="00305CCA" w:rsidP="005213DA">
      <w:pPr>
        <w:pStyle w:val="ListParagraph"/>
        <w:spacing w:after="0" w:line="240" w:lineRule="auto"/>
        <w:contextualSpacing w:val="0"/>
        <w:rPr>
          <w:rFonts w:ascii="Times New Roman" w:hAnsi="Times New Roman" w:cs="Times New Roman"/>
          <w:color w:val="1F4E79" w:themeColor="accent1" w:themeShade="80"/>
          <w:sz w:val="24"/>
          <w:szCs w:val="24"/>
        </w:rPr>
      </w:pPr>
      <w:r w:rsidRPr="00305CCA">
        <w:rPr>
          <w:rFonts w:ascii="Times New Roman" w:hAnsi="Times New Roman" w:cs="Times New Roman"/>
          <w:i/>
          <w:iCs/>
          <w:color w:val="1F4E79" w:themeColor="accent1" w:themeShade="80"/>
          <w:sz w:val="24"/>
          <w:szCs w:val="24"/>
        </w:rPr>
        <w:t>Example</w:t>
      </w:r>
      <w:r>
        <w:rPr>
          <w:rFonts w:ascii="Times New Roman" w:hAnsi="Times New Roman" w:cs="Times New Roman"/>
          <w:sz w:val="24"/>
          <w:szCs w:val="24"/>
        </w:rPr>
        <w:t xml:space="preserve">: </w:t>
      </w:r>
    </w:p>
    <w:p w14:paraId="6CC6052B" w14:textId="3938B265" w:rsidR="00305CCA" w:rsidRPr="00C81A3F" w:rsidRDefault="00305CCA" w:rsidP="00305CCA">
      <w:pPr>
        <w:numPr>
          <w:ilvl w:val="0"/>
          <w:numId w:val="13"/>
        </w:numPr>
        <w:spacing w:after="0" w:line="240" w:lineRule="auto"/>
        <w:rPr>
          <w:rFonts w:ascii="Times New Roman" w:hAnsi="Times New Roman" w:cs="Times New Roman"/>
          <w:color w:val="1F4E79" w:themeColor="accent1" w:themeShade="80"/>
          <w:sz w:val="24"/>
          <w:szCs w:val="24"/>
        </w:rPr>
      </w:pPr>
      <w:r w:rsidRPr="00C81A3F">
        <w:rPr>
          <w:rFonts w:ascii="Times New Roman" w:hAnsi="Times New Roman" w:cs="Times New Roman"/>
          <w:color w:val="1F4E79" w:themeColor="accent1" w:themeShade="80"/>
          <w:sz w:val="24"/>
          <w:szCs w:val="24"/>
        </w:rPr>
        <w:t xml:space="preserve">ESA Compliance – </w:t>
      </w:r>
      <w:r w:rsidR="007238EB" w:rsidRPr="00C81A3F">
        <w:rPr>
          <w:rFonts w:ascii="Times New Roman" w:hAnsi="Times New Roman" w:cs="Times New Roman"/>
          <w:color w:val="1F4E79" w:themeColor="accent1" w:themeShade="80"/>
          <w:sz w:val="24"/>
          <w:szCs w:val="24"/>
        </w:rPr>
        <w:t xml:space="preserve">Process began in </w:t>
      </w:r>
      <w:r w:rsidR="00187A16" w:rsidRPr="00C81A3F">
        <w:rPr>
          <w:rFonts w:ascii="Times New Roman" w:hAnsi="Times New Roman" w:cs="Times New Roman"/>
          <w:color w:val="1F4E79" w:themeColor="accent1" w:themeShade="80"/>
          <w:sz w:val="24"/>
          <w:szCs w:val="24"/>
        </w:rPr>
        <w:t xml:space="preserve">Nov 2021; will </w:t>
      </w:r>
      <w:r w:rsidR="007238EB" w:rsidRPr="00C81A3F">
        <w:rPr>
          <w:rFonts w:ascii="Times New Roman" w:hAnsi="Times New Roman" w:cs="Times New Roman"/>
          <w:color w:val="1F4E79" w:themeColor="accent1" w:themeShade="80"/>
          <w:sz w:val="24"/>
          <w:szCs w:val="24"/>
        </w:rPr>
        <w:t>be c</w:t>
      </w:r>
      <w:r w:rsidRPr="00C81A3F">
        <w:rPr>
          <w:rFonts w:ascii="Times New Roman" w:hAnsi="Times New Roman" w:cs="Times New Roman"/>
          <w:color w:val="1F4E79" w:themeColor="accent1" w:themeShade="80"/>
          <w:sz w:val="24"/>
          <w:szCs w:val="24"/>
        </w:rPr>
        <w:t xml:space="preserve">ompleted through </w:t>
      </w:r>
      <w:r w:rsidR="007238EB" w:rsidRPr="00C81A3F">
        <w:rPr>
          <w:rFonts w:ascii="Times New Roman" w:hAnsi="Times New Roman" w:cs="Times New Roman"/>
          <w:color w:val="1F4E79" w:themeColor="accent1" w:themeShade="80"/>
          <w:sz w:val="24"/>
          <w:szCs w:val="24"/>
        </w:rPr>
        <w:t xml:space="preserve">BPA’s </w:t>
      </w:r>
      <w:r w:rsidRPr="00C81A3F">
        <w:rPr>
          <w:rFonts w:ascii="Times New Roman" w:hAnsi="Times New Roman" w:cs="Times New Roman"/>
          <w:color w:val="1F4E79" w:themeColor="accent1" w:themeShade="80"/>
          <w:sz w:val="24"/>
          <w:szCs w:val="24"/>
        </w:rPr>
        <w:t xml:space="preserve">HIP4 </w:t>
      </w:r>
    </w:p>
    <w:p w14:paraId="03C131F8" w14:textId="39F9317B" w:rsidR="00305CCA" w:rsidRPr="00C81A3F" w:rsidRDefault="00305CCA" w:rsidP="00305CCA">
      <w:pPr>
        <w:numPr>
          <w:ilvl w:val="0"/>
          <w:numId w:val="13"/>
        </w:numPr>
        <w:spacing w:after="0" w:line="240" w:lineRule="auto"/>
        <w:rPr>
          <w:rFonts w:ascii="Times New Roman" w:hAnsi="Times New Roman" w:cs="Times New Roman"/>
          <w:color w:val="1F4E79" w:themeColor="accent1" w:themeShade="80"/>
          <w:sz w:val="24"/>
          <w:szCs w:val="24"/>
        </w:rPr>
      </w:pPr>
      <w:r w:rsidRPr="00C81A3F">
        <w:rPr>
          <w:rFonts w:ascii="Times New Roman" w:hAnsi="Times New Roman" w:cs="Times New Roman"/>
          <w:color w:val="1F4E79" w:themeColor="accent1" w:themeShade="80"/>
          <w:sz w:val="24"/>
          <w:szCs w:val="24"/>
        </w:rPr>
        <w:t xml:space="preserve">Section 106 Cultural Resource Compliance – </w:t>
      </w:r>
      <w:r w:rsidR="00196242" w:rsidRPr="00C81A3F">
        <w:rPr>
          <w:rFonts w:ascii="Times New Roman" w:hAnsi="Times New Roman" w:cs="Times New Roman"/>
          <w:color w:val="1F4E79" w:themeColor="accent1" w:themeShade="80"/>
          <w:sz w:val="24"/>
          <w:szCs w:val="24"/>
        </w:rPr>
        <w:t xml:space="preserve">BPA lead agency; field survey scheduled for </w:t>
      </w:r>
      <w:r w:rsidR="00022157" w:rsidRPr="00C81A3F">
        <w:rPr>
          <w:rFonts w:ascii="Times New Roman" w:hAnsi="Times New Roman" w:cs="Times New Roman"/>
          <w:color w:val="1F4E79" w:themeColor="accent1" w:themeShade="80"/>
          <w:sz w:val="24"/>
          <w:szCs w:val="24"/>
        </w:rPr>
        <w:t xml:space="preserve">April 2022.  </w:t>
      </w:r>
      <w:r w:rsidR="0071131E" w:rsidRPr="00C81A3F">
        <w:rPr>
          <w:rFonts w:ascii="Times New Roman" w:hAnsi="Times New Roman" w:cs="Times New Roman"/>
          <w:color w:val="1F4E79" w:themeColor="accent1" w:themeShade="80"/>
          <w:sz w:val="24"/>
          <w:szCs w:val="24"/>
        </w:rPr>
        <w:t xml:space="preserve">Report anticipated </w:t>
      </w:r>
      <w:r w:rsidR="00C3187B" w:rsidRPr="00C81A3F">
        <w:rPr>
          <w:rFonts w:ascii="Times New Roman" w:hAnsi="Times New Roman" w:cs="Times New Roman"/>
          <w:color w:val="1F4E79" w:themeColor="accent1" w:themeShade="80"/>
          <w:sz w:val="24"/>
          <w:szCs w:val="24"/>
        </w:rPr>
        <w:t xml:space="preserve">May 2022.  Consultation </w:t>
      </w:r>
      <w:r w:rsidR="008D301F" w:rsidRPr="00C81A3F">
        <w:rPr>
          <w:rFonts w:ascii="Times New Roman" w:hAnsi="Times New Roman" w:cs="Times New Roman"/>
          <w:color w:val="1F4E79" w:themeColor="accent1" w:themeShade="80"/>
          <w:sz w:val="24"/>
          <w:szCs w:val="24"/>
        </w:rPr>
        <w:t>anticipated</w:t>
      </w:r>
      <w:r w:rsidR="00C3187B" w:rsidRPr="00C81A3F">
        <w:rPr>
          <w:rFonts w:ascii="Times New Roman" w:hAnsi="Times New Roman" w:cs="Times New Roman"/>
          <w:color w:val="1F4E79" w:themeColor="accent1" w:themeShade="80"/>
          <w:sz w:val="24"/>
          <w:szCs w:val="24"/>
        </w:rPr>
        <w:t xml:space="preserve"> </w:t>
      </w:r>
      <w:r w:rsidR="008D301F" w:rsidRPr="00C81A3F">
        <w:rPr>
          <w:rFonts w:ascii="Times New Roman" w:hAnsi="Times New Roman" w:cs="Times New Roman"/>
          <w:color w:val="1F4E79" w:themeColor="accent1" w:themeShade="80"/>
          <w:sz w:val="24"/>
          <w:szCs w:val="24"/>
        </w:rPr>
        <w:t>to</w:t>
      </w:r>
      <w:r w:rsidR="00C3187B" w:rsidRPr="00C81A3F">
        <w:rPr>
          <w:rFonts w:ascii="Times New Roman" w:hAnsi="Times New Roman" w:cs="Times New Roman"/>
          <w:color w:val="1F4E79" w:themeColor="accent1" w:themeShade="80"/>
          <w:sz w:val="24"/>
          <w:szCs w:val="24"/>
        </w:rPr>
        <w:t xml:space="preserve"> be complete </w:t>
      </w:r>
      <w:r w:rsidR="008D301F" w:rsidRPr="00C81A3F">
        <w:rPr>
          <w:rFonts w:ascii="Times New Roman" w:hAnsi="Times New Roman" w:cs="Times New Roman"/>
          <w:color w:val="1F4E79" w:themeColor="accent1" w:themeShade="80"/>
          <w:sz w:val="24"/>
          <w:szCs w:val="24"/>
        </w:rPr>
        <w:t xml:space="preserve">by </w:t>
      </w:r>
      <w:r w:rsidR="006F1409" w:rsidRPr="00C81A3F">
        <w:rPr>
          <w:rFonts w:ascii="Times New Roman" w:hAnsi="Times New Roman" w:cs="Times New Roman"/>
          <w:color w:val="1F4E79" w:themeColor="accent1" w:themeShade="80"/>
          <w:sz w:val="24"/>
          <w:szCs w:val="24"/>
        </w:rPr>
        <w:t xml:space="preserve">late </w:t>
      </w:r>
      <w:r w:rsidR="008D301F" w:rsidRPr="00C81A3F">
        <w:rPr>
          <w:rFonts w:ascii="Times New Roman" w:hAnsi="Times New Roman" w:cs="Times New Roman"/>
          <w:color w:val="1F4E79" w:themeColor="accent1" w:themeShade="80"/>
          <w:sz w:val="24"/>
          <w:szCs w:val="24"/>
        </w:rPr>
        <w:t xml:space="preserve">July 2022.  </w:t>
      </w:r>
    </w:p>
    <w:p w14:paraId="25A6A793" w14:textId="24E24FE4" w:rsidR="00305CCA" w:rsidRPr="00C81A3F" w:rsidRDefault="00305CCA" w:rsidP="00305CCA">
      <w:pPr>
        <w:numPr>
          <w:ilvl w:val="0"/>
          <w:numId w:val="13"/>
        </w:numPr>
        <w:spacing w:after="0" w:line="240" w:lineRule="auto"/>
        <w:rPr>
          <w:rFonts w:ascii="Times New Roman" w:hAnsi="Times New Roman" w:cs="Times New Roman"/>
          <w:color w:val="1F4E79" w:themeColor="accent1" w:themeShade="80"/>
          <w:sz w:val="24"/>
          <w:szCs w:val="24"/>
        </w:rPr>
      </w:pPr>
      <w:r w:rsidRPr="00C81A3F">
        <w:rPr>
          <w:rFonts w:ascii="Times New Roman" w:hAnsi="Times New Roman" w:cs="Times New Roman"/>
          <w:color w:val="1F4E79" w:themeColor="accent1" w:themeShade="80"/>
          <w:sz w:val="24"/>
          <w:szCs w:val="24"/>
        </w:rPr>
        <w:t>Joint 404 and Water Resources Permit</w:t>
      </w:r>
      <w:r w:rsidR="009A1B4B" w:rsidRPr="00C81A3F">
        <w:rPr>
          <w:rFonts w:ascii="Times New Roman" w:hAnsi="Times New Roman" w:cs="Times New Roman"/>
          <w:color w:val="1F4E79" w:themeColor="accent1" w:themeShade="80"/>
          <w:sz w:val="24"/>
          <w:szCs w:val="24"/>
        </w:rPr>
        <w:t>- will submit early Aug</w:t>
      </w:r>
      <w:r w:rsidR="00C81A3F" w:rsidRPr="00C81A3F">
        <w:rPr>
          <w:rFonts w:ascii="Times New Roman" w:hAnsi="Times New Roman" w:cs="Times New Roman"/>
          <w:color w:val="1F4E79" w:themeColor="accent1" w:themeShade="80"/>
          <w:sz w:val="24"/>
          <w:szCs w:val="24"/>
        </w:rPr>
        <w:t xml:space="preserve"> 2022</w:t>
      </w:r>
    </w:p>
    <w:p w14:paraId="6FAABAF5" w14:textId="23AB8AB1" w:rsidR="0027494D" w:rsidRDefault="0027494D" w:rsidP="005213DA">
      <w:pPr>
        <w:pStyle w:val="ListParagraph"/>
        <w:spacing w:after="0" w:line="240" w:lineRule="auto"/>
        <w:contextualSpacing w:val="0"/>
        <w:rPr>
          <w:rFonts w:ascii="Times New Roman" w:hAnsi="Times New Roman" w:cs="Times New Roman"/>
          <w:sz w:val="24"/>
          <w:szCs w:val="24"/>
        </w:rPr>
      </w:pPr>
    </w:p>
    <w:p w14:paraId="6CC71588" w14:textId="44570B61" w:rsidR="00E579A1" w:rsidRDefault="00E579A1" w:rsidP="00E579A1">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 Proposal Technical Review</w:t>
      </w:r>
      <w:r>
        <w:rPr>
          <w:rFonts w:ascii="Times New Roman" w:hAnsi="Times New Roman" w:cs="Times New Roman"/>
          <w:sz w:val="24"/>
          <w:szCs w:val="24"/>
        </w:rPr>
        <w:t xml:space="preserve"> </w:t>
      </w:r>
    </w:p>
    <w:p w14:paraId="725FA424" w14:textId="4AAB82B1" w:rsidR="000657AF" w:rsidRDefault="000657AF" w:rsidP="000657AF">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[This can be copied from the original application]</w:t>
      </w:r>
    </w:p>
    <w:p w14:paraId="30C194AC" w14:textId="0D715232" w:rsidR="00D06B8A" w:rsidRDefault="00D06B8A" w:rsidP="000657AF">
      <w:pPr>
        <w:pStyle w:val="ListParagraph"/>
        <w:spacing w:after="0" w:line="240" w:lineRule="auto"/>
        <w:contextualSpacing w:val="0"/>
        <w:rPr>
          <w:rFonts w:ascii="Times New Roman" w:hAnsi="Times New Roman" w:cs="Times New Roman"/>
          <w:sz w:val="24"/>
          <w:szCs w:val="24"/>
        </w:rPr>
      </w:pPr>
    </w:p>
    <w:p w14:paraId="6E128E1A" w14:textId="77777777" w:rsidR="00B3191B" w:rsidRPr="00B3191B" w:rsidRDefault="00B3191B" w:rsidP="00B3191B">
      <w:pPr>
        <w:pStyle w:val="ListParagraph"/>
        <w:numPr>
          <w:ilvl w:val="0"/>
          <w:numId w:val="7"/>
        </w:numPr>
        <w:spacing w:after="0" w:line="240" w:lineRule="auto"/>
        <w:rPr>
          <w:rFonts w:ascii="Times New Roman" w:hAnsi="Times New Roman" w:cs="Times New Roman"/>
          <w:b/>
          <w:bCs/>
          <w:sz w:val="24"/>
          <w:szCs w:val="24"/>
        </w:rPr>
      </w:pPr>
      <w:r w:rsidRPr="00B3191B">
        <w:rPr>
          <w:rFonts w:ascii="Times New Roman" w:hAnsi="Times New Roman" w:cs="Times New Roman"/>
          <w:b/>
          <w:bCs/>
          <w:sz w:val="24"/>
          <w:szCs w:val="24"/>
        </w:rPr>
        <w:t>Projects Implementing Infrastructure (Bridges, Culverts, etc)</w:t>
      </w:r>
    </w:p>
    <w:p w14:paraId="4F6AF51F" w14:textId="7D0808B7" w:rsidR="00D06B8A" w:rsidRDefault="000C42BE" w:rsidP="00B3191B">
      <w:pPr>
        <w:pStyle w:val="ListParagraph"/>
        <w:spacing w:after="0" w:line="240" w:lineRule="auto"/>
        <w:contextualSpacing w:val="0"/>
        <w:rPr>
          <w:rFonts w:ascii="Times New Roman" w:hAnsi="Times New Roman" w:cs="Times New Roman"/>
          <w:sz w:val="24"/>
          <w:szCs w:val="24"/>
        </w:rPr>
      </w:pPr>
      <w:r w:rsidRPr="000C42BE">
        <w:rPr>
          <w:rFonts w:ascii="Times New Roman" w:hAnsi="Times New Roman" w:cs="Times New Roman"/>
          <w:sz w:val="24"/>
          <w:szCs w:val="24"/>
        </w:rPr>
        <w:t>[PCSRF funds require that all iron and steel used in an infrastructure project are produced in the United States–this means all manufacturing processes, from the initial melting stage through the application of coatings, occurred in the United States, as well as the other criteria listed in Build American, Buy American (BABA) Act, Pub. L. No. 117-58, §§ 70901-52 and OMB M-22-11 (more details are located on PCSRF webpage).  If any of the proposed work includes implementing infrastructure, please state that such purchases will adhere to the Build American, Buy American Act, and describe anticipated purchases.  If the intent is to request a waiver, that must be stated here, and an award may be made contingent on approval of the waiver by NOAA.  Otherwise, please state that none of the proposed work includes implementation of infrastructure as defined by the Build American, Buy American Act.]</w:t>
      </w:r>
    </w:p>
    <w:p w14:paraId="697BF5BA" w14:textId="77777777" w:rsidR="00E62079" w:rsidRDefault="00E62079" w:rsidP="00B3191B">
      <w:pPr>
        <w:pStyle w:val="ListParagraph"/>
        <w:spacing w:after="0" w:line="240" w:lineRule="auto"/>
        <w:contextualSpacing w:val="0"/>
        <w:rPr>
          <w:rFonts w:ascii="Times New Roman" w:hAnsi="Times New Roman" w:cs="Times New Roman"/>
          <w:sz w:val="24"/>
          <w:szCs w:val="24"/>
        </w:rPr>
      </w:pPr>
    </w:p>
    <w:p w14:paraId="117804A6" w14:textId="77777777" w:rsidR="00D06B8A" w:rsidRDefault="00D06B8A" w:rsidP="000657AF">
      <w:pPr>
        <w:pStyle w:val="ListParagraph"/>
        <w:spacing w:after="0" w:line="240" w:lineRule="auto"/>
        <w:contextualSpacing w:val="0"/>
        <w:rPr>
          <w:rFonts w:ascii="Times New Roman" w:hAnsi="Times New Roman" w:cs="Times New Roman"/>
          <w:sz w:val="24"/>
          <w:szCs w:val="24"/>
        </w:rPr>
      </w:pPr>
    </w:p>
    <w:p w14:paraId="7ACDA7A7" w14:textId="1732C30B" w:rsidR="006A6241" w:rsidRDefault="006A6241"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sidRPr="004E34E7">
        <w:rPr>
          <w:rFonts w:ascii="Times New Roman" w:hAnsi="Times New Roman" w:cs="Times New Roman"/>
          <w:b/>
          <w:sz w:val="24"/>
          <w:szCs w:val="24"/>
        </w:rPr>
        <w:t>Project Funding</w:t>
      </w:r>
      <w:r w:rsidR="00555234">
        <w:rPr>
          <w:rFonts w:ascii="Times New Roman" w:hAnsi="Times New Roman" w:cs="Times New Roman"/>
          <w:b/>
          <w:sz w:val="24"/>
          <w:szCs w:val="24"/>
        </w:rPr>
        <w:t xml:space="preserve"> and Budgets</w:t>
      </w:r>
    </w:p>
    <w:p w14:paraId="11713B44" w14:textId="77777777" w:rsidR="00FF49DE" w:rsidRDefault="00FF49DE" w:rsidP="00FF49DE">
      <w:pPr>
        <w:pStyle w:val="ListParagraph"/>
        <w:spacing w:after="0" w:line="240" w:lineRule="auto"/>
        <w:ind w:left="360"/>
        <w:contextualSpacing w:val="0"/>
        <w:rPr>
          <w:rFonts w:ascii="Times New Roman" w:hAnsi="Times New Roman" w:cs="Times New Roman"/>
          <w:b/>
          <w:sz w:val="24"/>
          <w:szCs w:val="24"/>
        </w:rPr>
      </w:pPr>
    </w:p>
    <w:p w14:paraId="3EA5B145" w14:textId="77777777" w:rsidR="00AD5407" w:rsidRDefault="00555234" w:rsidP="005213DA">
      <w:pPr>
        <w:pStyle w:val="ListParagraph"/>
        <w:numPr>
          <w:ilvl w:val="0"/>
          <w:numId w:val="8"/>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Funding Summary </w:t>
      </w:r>
    </w:p>
    <w:p w14:paraId="758E8ACA" w14:textId="4C83D6EE" w:rsidR="00CA5A8E" w:rsidRPr="00CA5A8E" w:rsidRDefault="00555234" w:rsidP="005213DA">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sz w:val="24"/>
          <w:szCs w:val="24"/>
        </w:rPr>
        <w:t>[Please fill out the table below with dollar amounts and source for each funding category</w:t>
      </w:r>
      <w:r w:rsidR="007B4F48">
        <w:rPr>
          <w:rFonts w:ascii="Times New Roman" w:hAnsi="Times New Roman" w:cs="Times New Roman"/>
          <w:sz w:val="24"/>
          <w:szCs w:val="24"/>
        </w:rPr>
        <w:t>.</w:t>
      </w:r>
      <w:r w:rsidR="009155D3" w:rsidRPr="009155D3">
        <w:t xml:space="preserve"> </w:t>
      </w:r>
      <w:r w:rsidR="006F1832" w:rsidRPr="00413ED8">
        <w:rPr>
          <w:rFonts w:ascii="Times New Roman" w:hAnsi="Times New Roman" w:cs="Times New Roman"/>
          <w:sz w:val="24"/>
          <w:szCs w:val="24"/>
        </w:rPr>
        <w:t xml:space="preserve">Add </w:t>
      </w:r>
      <w:r w:rsidR="008F52D8" w:rsidRPr="00413ED8">
        <w:rPr>
          <w:rFonts w:ascii="Times New Roman" w:hAnsi="Times New Roman" w:cs="Times New Roman"/>
          <w:sz w:val="24"/>
          <w:szCs w:val="24"/>
        </w:rPr>
        <w:t>lines as necessary if you are using more than one source</w:t>
      </w:r>
      <w:r w:rsidR="00BC266B" w:rsidRPr="00413ED8">
        <w:rPr>
          <w:rFonts w:ascii="Times New Roman" w:hAnsi="Times New Roman" w:cs="Times New Roman"/>
          <w:sz w:val="24"/>
          <w:szCs w:val="24"/>
        </w:rPr>
        <w:t xml:space="preserve"> in a category</w:t>
      </w:r>
      <w:r w:rsidR="008F52D8" w:rsidRPr="00413ED8">
        <w:rPr>
          <w:rFonts w:ascii="Times New Roman" w:hAnsi="Times New Roman" w:cs="Times New Roman"/>
          <w:sz w:val="24"/>
          <w:szCs w:val="24"/>
        </w:rPr>
        <w:t xml:space="preserve"> (i.e. BPA and </w:t>
      </w:r>
      <w:r w:rsidR="00413ED8" w:rsidRPr="00413ED8">
        <w:rPr>
          <w:rFonts w:ascii="Times New Roman" w:hAnsi="Times New Roman" w:cs="Times New Roman"/>
          <w:sz w:val="24"/>
          <w:szCs w:val="24"/>
        </w:rPr>
        <w:t>State</w:t>
      </w:r>
      <w:r w:rsidR="002B292D">
        <w:rPr>
          <w:rFonts w:ascii="Times New Roman" w:hAnsi="Times New Roman" w:cs="Times New Roman"/>
          <w:sz w:val="24"/>
          <w:szCs w:val="24"/>
        </w:rPr>
        <w:t xml:space="preserve"> for non-fed match; EQIP and 319 for non-match fed</w:t>
      </w:r>
      <w:r w:rsidR="00413ED8" w:rsidRPr="00413ED8">
        <w:rPr>
          <w:rFonts w:ascii="Times New Roman" w:hAnsi="Times New Roman" w:cs="Times New Roman"/>
          <w:sz w:val="24"/>
          <w:szCs w:val="24"/>
        </w:rPr>
        <w:t xml:space="preserve">). </w:t>
      </w:r>
      <w:r w:rsidR="009155D3" w:rsidRPr="009155D3">
        <w:rPr>
          <w:rFonts w:ascii="Times New Roman" w:hAnsi="Times New Roman" w:cs="Times New Roman"/>
          <w:sz w:val="24"/>
          <w:szCs w:val="24"/>
        </w:rPr>
        <w:t xml:space="preserve">The non-federal cost share requirement is 33% (0.3333) of the amount of PCSRF being requested; these funds are </w:t>
      </w:r>
      <w:r w:rsidR="009155D3" w:rsidRPr="009155D3">
        <w:rPr>
          <w:rFonts w:ascii="Times New Roman" w:hAnsi="Times New Roman" w:cs="Times New Roman"/>
          <w:sz w:val="24"/>
          <w:szCs w:val="24"/>
        </w:rPr>
        <w:lastRenderedPageBreak/>
        <w:t>expected to be paid out at the same general rate as the PCSRF funds. Bonneville Power Administration and Nez Perce Tribe SRBA funds are allowed as non-federal cost share.</w:t>
      </w:r>
      <w:r w:rsidR="00B94835">
        <w:rPr>
          <w:rFonts w:ascii="Times New Roman" w:hAnsi="Times New Roman" w:cs="Times New Roman"/>
          <w:sz w:val="24"/>
          <w:szCs w:val="24"/>
        </w:rPr>
        <w:t>]</w:t>
      </w:r>
      <w:r>
        <w:rPr>
          <w:rFonts w:ascii="Times New Roman" w:hAnsi="Times New Roman" w:cs="Times New Roman"/>
          <w:sz w:val="24"/>
          <w:szCs w:val="24"/>
        </w:rPr>
        <w:t xml:space="preserve"> </w:t>
      </w:r>
    </w:p>
    <w:p w14:paraId="786F68B5" w14:textId="77777777" w:rsidR="00CA5A8E" w:rsidRDefault="00CA5A8E" w:rsidP="005213DA">
      <w:pPr>
        <w:pStyle w:val="ListParagraph"/>
        <w:spacing w:after="0" w:line="240" w:lineRule="auto"/>
        <w:contextualSpacing w:val="0"/>
        <w:rPr>
          <w:rFonts w:ascii="Times New Roman" w:hAnsi="Times New Roman" w:cs="Times New Roman"/>
          <w:sz w:val="24"/>
          <w:szCs w:val="24"/>
        </w:rPr>
      </w:pPr>
    </w:p>
    <w:p w14:paraId="6510D55F" w14:textId="3FFB5102" w:rsidR="00555234" w:rsidRDefault="00B94835" w:rsidP="005213DA">
      <w:pPr>
        <w:pStyle w:val="ListParagraph"/>
        <w:spacing w:after="0" w:line="240" w:lineRule="auto"/>
        <w:contextualSpacing w:val="0"/>
        <w:rPr>
          <w:rFonts w:ascii="Times New Roman" w:hAnsi="Times New Roman" w:cs="Times New Roman"/>
          <w:sz w:val="24"/>
          <w:szCs w:val="20"/>
        </w:rPr>
      </w:pPr>
      <w:r>
        <w:rPr>
          <w:rFonts w:ascii="Times New Roman" w:hAnsi="Times New Roman" w:cs="Times New Roman"/>
          <w:sz w:val="24"/>
          <w:szCs w:val="24"/>
        </w:rPr>
        <w:t>[</w:t>
      </w:r>
      <w:r w:rsidR="00CA5A8E">
        <w:rPr>
          <w:rFonts w:ascii="Times New Roman" w:hAnsi="Times New Roman" w:cs="Times New Roman"/>
          <w:sz w:val="24"/>
          <w:szCs w:val="24"/>
        </w:rPr>
        <w:t>The match</w:t>
      </w:r>
      <w:r w:rsidR="00CA5A8E" w:rsidRPr="00CA5A8E">
        <w:rPr>
          <w:rFonts w:ascii="Times New Roman" w:hAnsi="Times New Roman" w:cs="Times New Roman"/>
          <w:sz w:val="24"/>
          <w:szCs w:val="24"/>
        </w:rPr>
        <w:t xml:space="preserve"> funds must be approved by OSC and not used </w:t>
      </w:r>
      <w:r w:rsidR="00B87CA7">
        <w:rPr>
          <w:rFonts w:ascii="Times New Roman" w:hAnsi="Times New Roman" w:cs="Times New Roman"/>
          <w:sz w:val="24"/>
          <w:szCs w:val="24"/>
        </w:rPr>
        <w:t>as</w:t>
      </w:r>
      <w:r w:rsidR="00CA5A8E" w:rsidRPr="00CA5A8E">
        <w:rPr>
          <w:rFonts w:ascii="Times New Roman" w:hAnsi="Times New Roman" w:cs="Times New Roman"/>
          <w:sz w:val="24"/>
          <w:szCs w:val="24"/>
        </w:rPr>
        <w:t xml:space="preserve"> match with any other program. </w:t>
      </w:r>
      <w:r w:rsidR="00856311">
        <w:rPr>
          <w:rFonts w:ascii="Times New Roman" w:hAnsi="Times New Roman" w:cs="Times New Roman"/>
          <w:sz w:val="24"/>
          <w:szCs w:val="24"/>
        </w:rPr>
        <w:t>The budget numbers below</w:t>
      </w:r>
      <w:r w:rsidR="00CA5A8E" w:rsidRPr="00CA5A8E">
        <w:rPr>
          <w:rFonts w:ascii="Times New Roman" w:hAnsi="Times New Roman" w:cs="Times New Roman"/>
          <w:sz w:val="24"/>
          <w:szCs w:val="24"/>
        </w:rPr>
        <w:t xml:space="preserve"> must also agree with</w:t>
      </w:r>
      <w:r w:rsidR="00BE7687">
        <w:rPr>
          <w:rFonts w:ascii="Times New Roman" w:hAnsi="Times New Roman" w:cs="Times New Roman"/>
          <w:sz w:val="24"/>
          <w:szCs w:val="24"/>
        </w:rPr>
        <w:t xml:space="preserve"> the</w:t>
      </w:r>
      <w:r w:rsidR="00CA5A8E" w:rsidRPr="00CA5A8E">
        <w:rPr>
          <w:rFonts w:ascii="Times New Roman" w:hAnsi="Times New Roman" w:cs="Times New Roman"/>
          <w:sz w:val="24"/>
          <w:szCs w:val="24"/>
        </w:rPr>
        <w:t xml:space="preserve"> </w:t>
      </w:r>
      <w:r w:rsidR="000C2695">
        <w:rPr>
          <w:rFonts w:ascii="Times New Roman" w:hAnsi="Times New Roman" w:cs="Times New Roman"/>
          <w:sz w:val="24"/>
          <w:szCs w:val="24"/>
        </w:rPr>
        <w:t>work type metrics forms</w:t>
      </w:r>
      <w:r w:rsidR="001250CC">
        <w:rPr>
          <w:rFonts w:ascii="Times New Roman" w:hAnsi="Times New Roman" w:cs="Times New Roman"/>
          <w:sz w:val="24"/>
          <w:szCs w:val="24"/>
        </w:rPr>
        <w:t xml:space="preserve"> </w:t>
      </w:r>
      <w:r w:rsidR="00FD33C7">
        <w:rPr>
          <w:rFonts w:ascii="Times New Roman" w:hAnsi="Times New Roman" w:cs="Times New Roman"/>
          <w:sz w:val="24"/>
          <w:szCs w:val="24"/>
        </w:rPr>
        <w:t>(A, B</w:t>
      </w:r>
      <w:r w:rsidR="00BE7687">
        <w:rPr>
          <w:rFonts w:ascii="Times New Roman" w:hAnsi="Times New Roman" w:cs="Times New Roman"/>
          <w:sz w:val="24"/>
          <w:szCs w:val="24"/>
        </w:rPr>
        <w:t xml:space="preserve"> </w:t>
      </w:r>
      <w:r w:rsidR="00FD33C7">
        <w:rPr>
          <w:rFonts w:ascii="Times New Roman" w:hAnsi="Times New Roman" w:cs="Times New Roman"/>
          <w:sz w:val="24"/>
          <w:szCs w:val="24"/>
        </w:rPr>
        <w:t>or C</w:t>
      </w:r>
      <w:r w:rsidR="00BE7687">
        <w:rPr>
          <w:rFonts w:ascii="Times New Roman" w:hAnsi="Times New Roman" w:cs="Times New Roman"/>
          <w:sz w:val="24"/>
          <w:szCs w:val="24"/>
        </w:rPr>
        <w:t>)</w:t>
      </w:r>
      <w:r w:rsidR="00CA5A8E" w:rsidRPr="00CA5A8E">
        <w:rPr>
          <w:rFonts w:ascii="Times New Roman" w:hAnsi="Times New Roman" w:cs="Times New Roman"/>
          <w:sz w:val="24"/>
          <w:szCs w:val="24"/>
        </w:rPr>
        <w:t xml:space="preserve"> and </w:t>
      </w:r>
      <w:r w:rsidR="001250CC">
        <w:rPr>
          <w:rFonts w:ascii="Times New Roman" w:hAnsi="Times New Roman" w:cs="Times New Roman"/>
          <w:sz w:val="24"/>
          <w:szCs w:val="24"/>
        </w:rPr>
        <w:t>the budget form (see section VI. Required Attachments)</w:t>
      </w:r>
      <w:r w:rsidR="00CA5A8E" w:rsidRPr="00CA5A8E">
        <w:rPr>
          <w:rFonts w:ascii="Times New Roman" w:hAnsi="Times New Roman" w:cs="Times New Roman"/>
          <w:sz w:val="24"/>
          <w:szCs w:val="24"/>
        </w:rPr>
        <w:t>. If more than one worksite is proposed</w:t>
      </w:r>
      <w:r w:rsidR="00BE7687">
        <w:rPr>
          <w:rFonts w:ascii="Times New Roman" w:hAnsi="Times New Roman" w:cs="Times New Roman"/>
          <w:sz w:val="24"/>
          <w:szCs w:val="24"/>
        </w:rPr>
        <w:t>,</w:t>
      </w:r>
      <w:r w:rsidR="00CA5A8E" w:rsidRPr="00CA5A8E">
        <w:rPr>
          <w:rFonts w:ascii="Times New Roman" w:hAnsi="Times New Roman" w:cs="Times New Roman"/>
          <w:sz w:val="24"/>
          <w:szCs w:val="24"/>
        </w:rPr>
        <w:t xml:space="preserve"> the total must be derived </w:t>
      </w:r>
      <w:r w:rsidR="00BE7687">
        <w:rPr>
          <w:rFonts w:ascii="Times New Roman" w:hAnsi="Times New Roman" w:cs="Times New Roman"/>
          <w:sz w:val="24"/>
          <w:szCs w:val="24"/>
        </w:rPr>
        <w:t xml:space="preserve">from </w:t>
      </w:r>
      <w:r w:rsidR="00CA5A8E" w:rsidRPr="00CA5A8E">
        <w:rPr>
          <w:rFonts w:ascii="Times New Roman" w:hAnsi="Times New Roman" w:cs="Times New Roman"/>
          <w:sz w:val="24"/>
          <w:szCs w:val="24"/>
        </w:rPr>
        <w:t>each worksite</w:t>
      </w:r>
      <w:r w:rsidR="00CA5A8E" w:rsidRPr="00B94835">
        <w:rPr>
          <w:rFonts w:ascii="Times New Roman" w:hAnsi="Times New Roman" w:cs="Times New Roman"/>
          <w:sz w:val="24"/>
          <w:szCs w:val="20"/>
        </w:rPr>
        <w:t>.</w:t>
      </w:r>
      <w:r w:rsidRPr="00B94835">
        <w:rPr>
          <w:rFonts w:ascii="Times New Roman" w:hAnsi="Times New Roman" w:cs="Times New Roman"/>
          <w:sz w:val="24"/>
          <w:szCs w:val="20"/>
        </w:rPr>
        <w:t>]</w:t>
      </w:r>
    </w:p>
    <w:p w14:paraId="4656B59E" w14:textId="77777777" w:rsidR="00FF49DE" w:rsidRPr="00CA5A8E" w:rsidRDefault="00FF49DE" w:rsidP="005213DA">
      <w:pPr>
        <w:pStyle w:val="ListParagraph"/>
        <w:spacing w:after="0" w:line="240" w:lineRule="auto"/>
        <w:contextualSpacing w:val="0"/>
        <w:rPr>
          <w:rFonts w:ascii="Times New Roman" w:hAnsi="Times New Roman" w:cs="Times New Roman"/>
          <w:b/>
          <w:sz w:val="24"/>
          <w:szCs w:val="24"/>
        </w:rPr>
      </w:pPr>
    </w:p>
    <w:p w14:paraId="51D693D3" w14:textId="77777777" w:rsidR="00CA5A8E" w:rsidRPr="004E34E7" w:rsidRDefault="00CA5A8E" w:rsidP="005213DA">
      <w:pPr>
        <w:pStyle w:val="ListParagraph"/>
        <w:spacing w:after="0" w:line="240" w:lineRule="auto"/>
        <w:contextualSpacing w:val="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4585"/>
        <w:gridCol w:w="2160"/>
        <w:gridCol w:w="1885"/>
      </w:tblGrid>
      <w:tr w:rsidR="006A6241" w14:paraId="1970A565" w14:textId="77777777" w:rsidTr="00DA531B">
        <w:tc>
          <w:tcPr>
            <w:tcW w:w="4585" w:type="dxa"/>
            <w:tcBorders>
              <w:top w:val="single" w:sz="4" w:space="0" w:color="auto"/>
              <w:left w:val="single" w:sz="4" w:space="0" w:color="auto"/>
              <w:bottom w:val="single" w:sz="4" w:space="0" w:color="auto"/>
              <w:right w:val="single" w:sz="4" w:space="0" w:color="auto"/>
            </w:tcBorders>
          </w:tcPr>
          <w:p w14:paraId="2FF1D83A" w14:textId="77777777" w:rsidR="006A6241" w:rsidRPr="00555234" w:rsidRDefault="007B4F48" w:rsidP="005213DA">
            <w:pPr>
              <w:pStyle w:val="ListParagraph"/>
              <w:ind w:left="0"/>
              <w:contextualSpacing w:val="0"/>
              <w:rPr>
                <w:rFonts w:ascii="Times New Roman" w:hAnsi="Times New Roman" w:cs="Times New Roman"/>
                <w:b/>
                <w:sz w:val="24"/>
                <w:szCs w:val="24"/>
              </w:rPr>
            </w:pPr>
            <w:r>
              <w:rPr>
                <w:rFonts w:ascii="Times New Roman" w:hAnsi="Times New Roman" w:cs="Times New Roman"/>
                <w:b/>
                <w:sz w:val="24"/>
                <w:szCs w:val="24"/>
              </w:rPr>
              <w:t>Funding C</w:t>
            </w:r>
            <w:r w:rsidR="00555234" w:rsidRPr="00555234">
              <w:rPr>
                <w:rFonts w:ascii="Times New Roman" w:hAnsi="Times New Roman" w:cs="Times New Roman"/>
                <w:b/>
                <w:sz w:val="24"/>
                <w:szCs w:val="24"/>
              </w:rPr>
              <w:t>ategory</w:t>
            </w:r>
          </w:p>
        </w:tc>
        <w:tc>
          <w:tcPr>
            <w:tcW w:w="2160" w:type="dxa"/>
            <w:tcBorders>
              <w:left w:val="single" w:sz="4" w:space="0" w:color="auto"/>
              <w:bottom w:val="single" w:sz="4" w:space="0" w:color="auto"/>
            </w:tcBorders>
          </w:tcPr>
          <w:p w14:paraId="6C00E2FD" w14:textId="77777777" w:rsidR="006A6241" w:rsidRPr="003F7270" w:rsidRDefault="006A6241" w:rsidP="005213DA">
            <w:pPr>
              <w:pStyle w:val="ListParagraph"/>
              <w:ind w:left="0"/>
              <w:contextualSpacing w:val="0"/>
              <w:rPr>
                <w:rFonts w:ascii="Times New Roman" w:hAnsi="Times New Roman" w:cs="Times New Roman"/>
                <w:b/>
                <w:sz w:val="24"/>
                <w:szCs w:val="24"/>
              </w:rPr>
            </w:pPr>
            <w:r w:rsidRPr="003F7270">
              <w:rPr>
                <w:rFonts w:ascii="Times New Roman" w:hAnsi="Times New Roman" w:cs="Times New Roman"/>
                <w:b/>
                <w:sz w:val="24"/>
                <w:szCs w:val="24"/>
              </w:rPr>
              <w:t>Amount</w:t>
            </w:r>
          </w:p>
        </w:tc>
        <w:tc>
          <w:tcPr>
            <w:tcW w:w="1885" w:type="dxa"/>
            <w:tcBorders>
              <w:bottom w:val="single" w:sz="4" w:space="0" w:color="auto"/>
            </w:tcBorders>
          </w:tcPr>
          <w:p w14:paraId="7910ED68" w14:textId="77777777" w:rsidR="006A6241" w:rsidRPr="003F7270" w:rsidRDefault="006A6241" w:rsidP="005213DA">
            <w:pPr>
              <w:pStyle w:val="ListParagraph"/>
              <w:ind w:left="0"/>
              <w:contextualSpacing w:val="0"/>
              <w:rPr>
                <w:rFonts w:ascii="Times New Roman" w:hAnsi="Times New Roman" w:cs="Times New Roman"/>
                <w:b/>
                <w:sz w:val="24"/>
                <w:szCs w:val="24"/>
              </w:rPr>
            </w:pPr>
            <w:r w:rsidRPr="003F7270">
              <w:rPr>
                <w:rFonts w:ascii="Times New Roman" w:hAnsi="Times New Roman" w:cs="Times New Roman"/>
                <w:b/>
                <w:sz w:val="24"/>
                <w:szCs w:val="24"/>
              </w:rPr>
              <w:t>Source</w:t>
            </w:r>
          </w:p>
        </w:tc>
      </w:tr>
      <w:tr w:rsidR="006A6241" w14:paraId="6C1B2F67" w14:textId="77777777" w:rsidTr="00DA531B">
        <w:tc>
          <w:tcPr>
            <w:tcW w:w="4585" w:type="dxa"/>
            <w:tcBorders>
              <w:top w:val="single" w:sz="4" w:space="0" w:color="auto"/>
              <w:left w:val="single" w:sz="4" w:space="0" w:color="auto"/>
              <w:bottom w:val="single" w:sz="4" w:space="0" w:color="auto"/>
              <w:right w:val="single" w:sz="4" w:space="0" w:color="auto"/>
            </w:tcBorders>
            <w:shd w:val="clear" w:color="auto" w:fill="E7E6E6" w:themeFill="background2"/>
          </w:tcPr>
          <w:p w14:paraId="1185DBDA" w14:textId="36B3D288" w:rsidR="006A6241" w:rsidRPr="009945CA" w:rsidRDefault="009945CA" w:rsidP="005213DA">
            <w:pPr>
              <w:pStyle w:val="ListParagraph"/>
              <w:ind w:left="0"/>
              <w:contextualSpacing w:val="0"/>
              <w:rPr>
                <w:rFonts w:ascii="Times New Roman" w:hAnsi="Times New Roman" w:cs="Times New Roman"/>
                <w:bCs/>
                <w:sz w:val="24"/>
                <w:szCs w:val="24"/>
                <w:u w:val="single"/>
              </w:rPr>
            </w:pPr>
            <w:r w:rsidRPr="009945CA">
              <w:rPr>
                <w:rFonts w:ascii="Times New Roman" w:hAnsi="Times New Roman" w:cs="Times New Roman"/>
                <w:bCs/>
                <w:sz w:val="24"/>
                <w:szCs w:val="24"/>
              </w:rPr>
              <w:t xml:space="preserve">Original PCSRF Award </w:t>
            </w:r>
          </w:p>
        </w:tc>
        <w:tc>
          <w:tcPr>
            <w:tcW w:w="2160" w:type="dxa"/>
            <w:tcBorders>
              <w:left w:val="single" w:sz="4" w:space="0" w:color="auto"/>
            </w:tcBorders>
            <w:shd w:val="clear" w:color="auto" w:fill="E7E6E6" w:themeFill="background2"/>
          </w:tcPr>
          <w:p w14:paraId="574FEA99"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w:t>
            </w:r>
          </w:p>
        </w:tc>
        <w:tc>
          <w:tcPr>
            <w:tcW w:w="1885" w:type="dxa"/>
            <w:shd w:val="clear" w:color="auto" w:fill="E7E6E6" w:themeFill="background2"/>
          </w:tcPr>
          <w:p w14:paraId="2FE7D676" w14:textId="16EFA9F6" w:rsidR="006A6241" w:rsidRPr="003F7270" w:rsidRDefault="006A6241" w:rsidP="005213DA">
            <w:pPr>
              <w:pStyle w:val="ListParagraph"/>
              <w:ind w:left="0"/>
              <w:contextualSpacing w:val="0"/>
              <w:rPr>
                <w:rFonts w:ascii="Times New Roman" w:hAnsi="Times New Roman" w:cs="Times New Roman"/>
                <w:i/>
                <w:sz w:val="24"/>
                <w:szCs w:val="24"/>
              </w:rPr>
            </w:pPr>
            <w:r w:rsidRPr="003F7270">
              <w:rPr>
                <w:rFonts w:ascii="Times New Roman" w:hAnsi="Times New Roman" w:cs="Times New Roman"/>
                <w:i/>
                <w:sz w:val="24"/>
                <w:szCs w:val="24"/>
              </w:rPr>
              <w:t>PCSRF</w:t>
            </w:r>
            <w:r w:rsidR="000E546E">
              <w:rPr>
                <w:rFonts w:ascii="Times New Roman" w:hAnsi="Times New Roman" w:cs="Times New Roman"/>
                <w:i/>
                <w:sz w:val="24"/>
                <w:szCs w:val="24"/>
              </w:rPr>
              <w:t>, date</w:t>
            </w:r>
          </w:p>
        </w:tc>
      </w:tr>
      <w:tr w:rsidR="009945CA" w14:paraId="79727E04" w14:textId="77777777" w:rsidTr="00DA531B">
        <w:tc>
          <w:tcPr>
            <w:tcW w:w="4585" w:type="dxa"/>
            <w:tcBorders>
              <w:top w:val="single" w:sz="4" w:space="0" w:color="auto"/>
              <w:bottom w:val="single" w:sz="4" w:space="0" w:color="auto"/>
            </w:tcBorders>
          </w:tcPr>
          <w:p w14:paraId="14BD45BD" w14:textId="6B6AD30F" w:rsidR="009945CA" w:rsidRPr="003F7270" w:rsidRDefault="009945CA" w:rsidP="00943CA4">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Addt’l </w:t>
            </w:r>
            <w:r w:rsidRPr="003F7270">
              <w:rPr>
                <w:rFonts w:ascii="Times New Roman" w:hAnsi="Times New Roman" w:cs="Times New Roman"/>
                <w:sz w:val="24"/>
                <w:szCs w:val="24"/>
              </w:rPr>
              <w:t>PCSRF funds requested</w:t>
            </w:r>
          </w:p>
        </w:tc>
        <w:tc>
          <w:tcPr>
            <w:tcW w:w="2160" w:type="dxa"/>
            <w:tcBorders>
              <w:bottom w:val="single" w:sz="4" w:space="0" w:color="auto"/>
            </w:tcBorders>
          </w:tcPr>
          <w:p w14:paraId="3C292513" w14:textId="47E27688" w:rsidR="009945CA" w:rsidRPr="003F7270" w:rsidRDefault="00D31077" w:rsidP="005213DA">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w:t>
            </w:r>
          </w:p>
        </w:tc>
        <w:tc>
          <w:tcPr>
            <w:tcW w:w="1885" w:type="dxa"/>
            <w:tcBorders>
              <w:bottom w:val="single" w:sz="4" w:space="0" w:color="auto"/>
            </w:tcBorders>
          </w:tcPr>
          <w:p w14:paraId="11801356" w14:textId="549D2E4F" w:rsidR="009945CA" w:rsidRDefault="000E546E"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i/>
                <w:sz w:val="24"/>
                <w:szCs w:val="24"/>
              </w:rPr>
              <w:t>PCSRF</w:t>
            </w:r>
            <w:r w:rsidR="00D31077">
              <w:rPr>
                <w:rFonts w:ascii="Times New Roman" w:hAnsi="Times New Roman" w:cs="Times New Roman"/>
                <w:i/>
                <w:sz w:val="24"/>
                <w:szCs w:val="24"/>
              </w:rPr>
              <w:t xml:space="preserve">, Rnd </w:t>
            </w:r>
            <w:r w:rsidR="00594DA4">
              <w:rPr>
                <w:rFonts w:ascii="Times New Roman" w:hAnsi="Times New Roman" w:cs="Times New Roman"/>
                <w:i/>
                <w:sz w:val="24"/>
                <w:szCs w:val="24"/>
              </w:rPr>
              <w:t>#</w:t>
            </w:r>
          </w:p>
        </w:tc>
      </w:tr>
      <w:tr w:rsidR="006A6241" w14:paraId="660CA199" w14:textId="77777777" w:rsidTr="00DA531B">
        <w:tc>
          <w:tcPr>
            <w:tcW w:w="4585" w:type="dxa"/>
            <w:tcBorders>
              <w:top w:val="single" w:sz="4" w:space="0" w:color="auto"/>
            </w:tcBorders>
            <w:shd w:val="clear" w:color="auto" w:fill="E7E6E6" w:themeFill="background2"/>
          </w:tcPr>
          <w:p w14:paraId="69F667A5" w14:textId="4A5C186B" w:rsidR="006A6241" w:rsidRDefault="005E3BD1" w:rsidP="00943CA4">
            <w:pPr>
              <w:pStyle w:val="ListParagraph"/>
              <w:ind w:left="0"/>
              <w:contextualSpacing w:val="0"/>
              <w:rPr>
                <w:rFonts w:ascii="Times New Roman" w:hAnsi="Times New Roman" w:cs="Times New Roman"/>
                <w:b/>
                <w:sz w:val="24"/>
                <w:szCs w:val="24"/>
                <w:u w:val="single"/>
              </w:rPr>
            </w:pPr>
            <w:r>
              <w:rPr>
                <w:rFonts w:ascii="Times New Roman" w:hAnsi="Times New Roman" w:cs="Times New Roman"/>
                <w:sz w:val="24"/>
                <w:szCs w:val="24"/>
              </w:rPr>
              <w:t xml:space="preserve">Original </w:t>
            </w:r>
            <w:r w:rsidR="006A6241" w:rsidRPr="003F7270">
              <w:rPr>
                <w:rFonts w:ascii="Times New Roman" w:hAnsi="Times New Roman" w:cs="Times New Roman"/>
                <w:sz w:val="24"/>
                <w:szCs w:val="24"/>
              </w:rPr>
              <w:t>Non-</w:t>
            </w:r>
            <w:r w:rsidR="00943CA4">
              <w:rPr>
                <w:rFonts w:ascii="Times New Roman" w:hAnsi="Times New Roman" w:cs="Times New Roman"/>
                <w:sz w:val="24"/>
                <w:szCs w:val="24"/>
              </w:rPr>
              <w:t>F</w:t>
            </w:r>
            <w:r w:rsidR="006A6241" w:rsidRPr="003F7270">
              <w:rPr>
                <w:rFonts w:ascii="Times New Roman" w:hAnsi="Times New Roman" w:cs="Times New Roman"/>
                <w:sz w:val="24"/>
                <w:szCs w:val="24"/>
              </w:rPr>
              <w:t xml:space="preserve">ederal </w:t>
            </w:r>
            <w:r w:rsidR="00B045B6">
              <w:rPr>
                <w:rFonts w:ascii="Times New Roman" w:hAnsi="Times New Roman" w:cs="Times New Roman"/>
                <w:sz w:val="24"/>
                <w:szCs w:val="24"/>
              </w:rPr>
              <w:t xml:space="preserve">cash </w:t>
            </w:r>
            <w:r w:rsidR="006A6241" w:rsidRPr="003F7270">
              <w:rPr>
                <w:rFonts w:ascii="Times New Roman" w:hAnsi="Times New Roman" w:cs="Times New Roman"/>
                <w:sz w:val="24"/>
                <w:szCs w:val="24"/>
              </w:rPr>
              <w:t>match</w:t>
            </w:r>
          </w:p>
        </w:tc>
        <w:tc>
          <w:tcPr>
            <w:tcW w:w="2160" w:type="dxa"/>
            <w:shd w:val="clear" w:color="auto" w:fill="E7E6E6" w:themeFill="background2"/>
          </w:tcPr>
          <w:p w14:paraId="2CF30E11"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w:t>
            </w:r>
          </w:p>
        </w:tc>
        <w:tc>
          <w:tcPr>
            <w:tcW w:w="1885" w:type="dxa"/>
            <w:shd w:val="clear" w:color="auto" w:fill="E7E6E6" w:themeFill="background2"/>
          </w:tcPr>
          <w:p w14:paraId="036F75F3"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D31077" w14:paraId="3CB7215D" w14:textId="77777777" w:rsidTr="00DA531B">
        <w:tc>
          <w:tcPr>
            <w:tcW w:w="4585" w:type="dxa"/>
            <w:tcBorders>
              <w:bottom w:val="single" w:sz="4" w:space="0" w:color="auto"/>
            </w:tcBorders>
          </w:tcPr>
          <w:p w14:paraId="1FA519B9" w14:textId="5C3E4681" w:rsidR="00D31077" w:rsidRPr="003F7270" w:rsidRDefault="00D31077" w:rsidP="005213DA">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Addt’l </w:t>
            </w:r>
            <w:r w:rsidRPr="003F7270">
              <w:rPr>
                <w:rFonts w:ascii="Times New Roman" w:hAnsi="Times New Roman" w:cs="Times New Roman"/>
                <w:sz w:val="24"/>
                <w:szCs w:val="24"/>
              </w:rPr>
              <w:t>Non-</w:t>
            </w:r>
            <w:r>
              <w:rPr>
                <w:rFonts w:ascii="Times New Roman" w:hAnsi="Times New Roman" w:cs="Times New Roman"/>
                <w:sz w:val="24"/>
                <w:szCs w:val="24"/>
              </w:rPr>
              <w:t>F</w:t>
            </w:r>
            <w:r w:rsidRPr="003F7270">
              <w:rPr>
                <w:rFonts w:ascii="Times New Roman" w:hAnsi="Times New Roman" w:cs="Times New Roman"/>
                <w:sz w:val="24"/>
                <w:szCs w:val="24"/>
              </w:rPr>
              <w:t xml:space="preserve">ederal </w:t>
            </w:r>
            <w:r>
              <w:rPr>
                <w:rFonts w:ascii="Times New Roman" w:hAnsi="Times New Roman" w:cs="Times New Roman"/>
                <w:sz w:val="24"/>
                <w:szCs w:val="24"/>
              </w:rPr>
              <w:t xml:space="preserve">cash </w:t>
            </w:r>
            <w:r w:rsidRPr="003F7270">
              <w:rPr>
                <w:rFonts w:ascii="Times New Roman" w:hAnsi="Times New Roman" w:cs="Times New Roman"/>
                <w:sz w:val="24"/>
                <w:szCs w:val="24"/>
              </w:rPr>
              <w:t>match</w:t>
            </w:r>
          </w:p>
        </w:tc>
        <w:tc>
          <w:tcPr>
            <w:tcW w:w="2160" w:type="dxa"/>
            <w:tcBorders>
              <w:bottom w:val="single" w:sz="4" w:space="0" w:color="auto"/>
            </w:tcBorders>
          </w:tcPr>
          <w:p w14:paraId="1BD88EA6" w14:textId="5C23BD5F" w:rsidR="00D31077" w:rsidRPr="003F7270" w:rsidRDefault="00D31077" w:rsidP="005213DA">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w:t>
            </w:r>
          </w:p>
        </w:tc>
        <w:tc>
          <w:tcPr>
            <w:tcW w:w="1885" w:type="dxa"/>
            <w:tcBorders>
              <w:bottom w:val="single" w:sz="4" w:space="0" w:color="auto"/>
            </w:tcBorders>
          </w:tcPr>
          <w:p w14:paraId="5DE531DF" w14:textId="77777777" w:rsidR="00D31077" w:rsidRDefault="00D31077" w:rsidP="005213DA">
            <w:pPr>
              <w:pStyle w:val="ListParagraph"/>
              <w:ind w:left="0"/>
              <w:contextualSpacing w:val="0"/>
              <w:rPr>
                <w:rFonts w:ascii="Times New Roman" w:hAnsi="Times New Roman" w:cs="Times New Roman"/>
                <w:b/>
                <w:sz w:val="24"/>
                <w:szCs w:val="24"/>
                <w:u w:val="single"/>
              </w:rPr>
            </w:pPr>
          </w:p>
        </w:tc>
      </w:tr>
      <w:tr w:rsidR="006A6241" w14:paraId="51018949" w14:textId="77777777" w:rsidTr="00DA531B">
        <w:tc>
          <w:tcPr>
            <w:tcW w:w="4585" w:type="dxa"/>
            <w:shd w:val="clear" w:color="auto" w:fill="E7E6E6" w:themeFill="background2"/>
          </w:tcPr>
          <w:p w14:paraId="0DA05EE0" w14:textId="20F56B3D" w:rsidR="006A6241" w:rsidRDefault="00853516" w:rsidP="005213DA">
            <w:pPr>
              <w:pStyle w:val="ListParagraph"/>
              <w:ind w:left="0"/>
              <w:contextualSpacing w:val="0"/>
              <w:rPr>
                <w:rFonts w:ascii="Times New Roman" w:hAnsi="Times New Roman" w:cs="Times New Roman"/>
                <w:b/>
                <w:sz w:val="24"/>
                <w:szCs w:val="24"/>
                <w:u w:val="single"/>
              </w:rPr>
            </w:pPr>
            <w:r>
              <w:rPr>
                <w:rFonts w:ascii="Times New Roman" w:hAnsi="Times New Roman" w:cs="Times New Roman"/>
                <w:sz w:val="24"/>
                <w:szCs w:val="24"/>
              </w:rPr>
              <w:t>Original</w:t>
            </w:r>
            <w:r w:rsidRPr="003F7270">
              <w:rPr>
                <w:rFonts w:ascii="Times New Roman" w:hAnsi="Times New Roman" w:cs="Times New Roman"/>
                <w:sz w:val="24"/>
                <w:szCs w:val="24"/>
              </w:rPr>
              <w:t xml:space="preserve"> </w:t>
            </w:r>
            <w:r w:rsidR="006A6241" w:rsidRPr="003F7270">
              <w:rPr>
                <w:rFonts w:ascii="Times New Roman" w:hAnsi="Times New Roman" w:cs="Times New Roman"/>
                <w:sz w:val="24"/>
                <w:szCs w:val="24"/>
              </w:rPr>
              <w:t>In-kind match</w:t>
            </w:r>
          </w:p>
        </w:tc>
        <w:tc>
          <w:tcPr>
            <w:tcW w:w="2160" w:type="dxa"/>
            <w:shd w:val="clear" w:color="auto" w:fill="E7E6E6" w:themeFill="background2"/>
          </w:tcPr>
          <w:p w14:paraId="5C646741"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w:t>
            </w:r>
          </w:p>
        </w:tc>
        <w:tc>
          <w:tcPr>
            <w:tcW w:w="1885" w:type="dxa"/>
            <w:shd w:val="clear" w:color="auto" w:fill="E7E6E6" w:themeFill="background2"/>
          </w:tcPr>
          <w:p w14:paraId="12DA0514"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853516" w14:paraId="56BDD468" w14:textId="77777777" w:rsidTr="00DA531B">
        <w:tc>
          <w:tcPr>
            <w:tcW w:w="4585" w:type="dxa"/>
            <w:tcBorders>
              <w:bottom w:val="single" w:sz="4" w:space="0" w:color="auto"/>
            </w:tcBorders>
          </w:tcPr>
          <w:p w14:paraId="558824B3" w14:textId="75125BA9" w:rsidR="00853516" w:rsidRDefault="00853516" w:rsidP="00943CA4">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Addt’l </w:t>
            </w:r>
            <w:r w:rsidRPr="003F7270">
              <w:rPr>
                <w:rFonts w:ascii="Times New Roman" w:hAnsi="Times New Roman" w:cs="Times New Roman"/>
                <w:sz w:val="24"/>
                <w:szCs w:val="24"/>
              </w:rPr>
              <w:t>In-kind match</w:t>
            </w:r>
          </w:p>
        </w:tc>
        <w:tc>
          <w:tcPr>
            <w:tcW w:w="2160" w:type="dxa"/>
            <w:tcBorders>
              <w:bottom w:val="single" w:sz="4" w:space="0" w:color="auto"/>
            </w:tcBorders>
          </w:tcPr>
          <w:p w14:paraId="62F4B7CC" w14:textId="649A3946" w:rsidR="00853516" w:rsidRPr="003F7270" w:rsidRDefault="00853516" w:rsidP="005213DA">
            <w:pPr>
              <w:pStyle w:val="ListParagraph"/>
              <w:ind w:left="0"/>
              <w:contextualSpacing w:val="0"/>
              <w:rPr>
                <w:rFonts w:ascii="Times New Roman" w:hAnsi="Times New Roman" w:cs="Times New Roman"/>
                <w:sz w:val="24"/>
                <w:szCs w:val="24"/>
              </w:rPr>
            </w:pPr>
            <w:r w:rsidRPr="003F7270">
              <w:rPr>
                <w:rFonts w:ascii="Times New Roman" w:hAnsi="Times New Roman" w:cs="Times New Roman"/>
                <w:sz w:val="24"/>
                <w:szCs w:val="24"/>
              </w:rPr>
              <w:t>$</w:t>
            </w:r>
          </w:p>
        </w:tc>
        <w:tc>
          <w:tcPr>
            <w:tcW w:w="1885" w:type="dxa"/>
            <w:tcBorders>
              <w:bottom w:val="single" w:sz="4" w:space="0" w:color="auto"/>
            </w:tcBorders>
          </w:tcPr>
          <w:p w14:paraId="613C05F8" w14:textId="77777777" w:rsidR="00853516" w:rsidRDefault="00853516" w:rsidP="005213DA">
            <w:pPr>
              <w:pStyle w:val="ListParagraph"/>
              <w:ind w:left="0"/>
              <w:contextualSpacing w:val="0"/>
              <w:rPr>
                <w:rFonts w:ascii="Times New Roman" w:hAnsi="Times New Roman" w:cs="Times New Roman"/>
                <w:b/>
                <w:sz w:val="24"/>
                <w:szCs w:val="24"/>
                <w:u w:val="single"/>
              </w:rPr>
            </w:pPr>
          </w:p>
        </w:tc>
      </w:tr>
      <w:tr w:rsidR="006A6241" w14:paraId="6FD09045" w14:textId="77777777" w:rsidTr="00DA531B">
        <w:tc>
          <w:tcPr>
            <w:tcW w:w="4585" w:type="dxa"/>
            <w:shd w:val="clear" w:color="auto" w:fill="E7E6E6" w:themeFill="background2"/>
          </w:tcPr>
          <w:p w14:paraId="42FC9820" w14:textId="5A5BBC67" w:rsidR="006A6241" w:rsidRPr="003F7270" w:rsidRDefault="005D36F4" w:rsidP="00943CA4">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Original</w:t>
            </w:r>
            <w:r w:rsidRPr="003F7270">
              <w:rPr>
                <w:rFonts w:ascii="Times New Roman" w:hAnsi="Times New Roman" w:cs="Times New Roman"/>
                <w:sz w:val="24"/>
                <w:szCs w:val="24"/>
              </w:rPr>
              <w:t xml:space="preserve"> </w:t>
            </w:r>
            <w:r w:rsidR="006A6241" w:rsidRPr="003F7270">
              <w:rPr>
                <w:rFonts w:ascii="Times New Roman" w:hAnsi="Times New Roman" w:cs="Times New Roman"/>
                <w:sz w:val="24"/>
                <w:szCs w:val="24"/>
              </w:rPr>
              <w:t xml:space="preserve">Non-match </w:t>
            </w:r>
            <w:r w:rsidR="00943CA4">
              <w:rPr>
                <w:rFonts w:ascii="Times New Roman" w:hAnsi="Times New Roman" w:cs="Times New Roman"/>
                <w:sz w:val="24"/>
                <w:szCs w:val="24"/>
              </w:rPr>
              <w:t>F</w:t>
            </w:r>
            <w:r w:rsidR="006A6241" w:rsidRPr="003F7270">
              <w:rPr>
                <w:rFonts w:ascii="Times New Roman" w:hAnsi="Times New Roman" w:cs="Times New Roman"/>
                <w:sz w:val="24"/>
                <w:szCs w:val="24"/>
              </w:rPr>
              <w:t>ederal funds</w:t>
            </w:r>
          </w:p>
        </w:tc>
        <w:tc>
          <w:tcPr>
            <w:tcW w:w="2160" w:type="dxa"/>
            <w:shd w:val="clear" w:color="auto" w:fill="E7E6E6" w:themeFill="background2"/>
          </w:tcPr>
          <w:p w14:paraId="6F64DEF6" w14:textId="77777777" w:rsidR="006A6241" w:rsidRPr="003F7270" w:rsidRDefault="006A6241" w:rsidP="005213DA">
            <w:pPr>
              <w:pStyle w:val="ListParagraph"/>
              <w:ind w:left="0"/>
              <w:contextualSpacing w:val="0"/>
              <w:rPr>
                <w:rFonts w:ascii="Times New Roman" w:hAnsi="Times New Roman" w:cs="Times New Roman"/>
                <w:sz w:val="24"/>
                <w:szCs w:val="24"/>
              </w:rPr>
            </w:pPr>
            <w:r w:rsidRPr="003F7270">
              <w:rPr>
                <w:rFonts w:ascii="Times New Roman" w:hAnsi="Times New Roman" w:cs="Times New Roman"/>
                <w:sz w:val="24"/>
                <w:szCs w:val="24"/>
              </w:rPr>
              <w:t>$</w:t>
            </w:r>
          </w:p>
        </w:tc>
        <w:tc>
          <w:tcPr>
            <w:tcW w:w="1885" w:type="dxa"/>
            <w:shd w:val="clear" w:color="auto" w:fill="E7E6E6" w:themeFill="background2"/>
          </w:tcPr>
          <w:p w14:paraId="0BCA6D52"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5D36F4" w14:paraId="19096A95" w14:textId="77777777" w:rsidTr="00C8207E">
        <w:tc>
          <w:tcPr>
            <w:tcW w:w="4585" w:type="dxa"/>
          </w:tcPr>
          <w:p w14:paraId="77ED3325" w14:textId="5E053647" w:rsidR="005D36F4" w:rsidRPr="003F7270" w:rsidRDefault="005D36F4" w:rsidP="00943CA4">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Addt’l </w:t>
            </w:r>
            <w:r w:rsidRPr="003F7270">
              <w:rPr>
                <w:rFonts w:ascii="Times New Roman" w:hAnsi="Times New Roman" w:cs="Times New Roman"/>
                <w:sz w:val="24"/>
                <w:szCs w:val="24"/>
              </w:rPr>
              <w:t xml:space="preserve">Non-match </w:t>
            </w:r>
            <w:r>
              <w:rPr>
                <w:rFonts w:ascii="Times New Roman" w:hAnsi="Times New Roman" w:cs="Times New Roman"/>
                <w:sz w:val="24"/>
                <w:szCs w:val="24"/>
              </w:rPr>
              <w:t>F</w:t>
            </w:r>
            <w:r w:rsidRPr="003F7270">
              <w:rPr>
                <w:rFonts w:ascii="Times New Roman" w:hAnsi="Times New Roman" w:cs="Times New Roman"/>
                <w:sz w:val="24"/>
                <w:szCs w:val="24"/>
              </w:rPr>
              <w:t>ederal funds</w:t>
            </w:r>
          </w:p>
        </w:tc>
        <w:tc>
          <w:tcPr>
            <w:tcW w:w="2160" w:type="dxa"/>
          </w:tcPr>
          <w:p w14:paraId="61D019FC" w14:textId="0B94290B" w:rsidR="005D36F4" w:rsidRPr="003F7270" w:rsidRDefault="00853516" w:rsidP="005213DA">
            <w:pPr>
              <w:pStyle w:val="ListParagraph"/>
              <w:ind w:left="0"/>
              <w:contextualSpacing w:val="0"/>
              <w:rPr>
                <w:rFonts w:ascii="Times New Roman" w:hAnsi="Times New Roman" w:cs="Times New Roman"/>
                <w:sz w:val="24"/>
                <w:szCs w:val="24"/>
              </w:rPr>
            </w:pPr>
            <w:r w:rsidRPr="003F7270">
              <w:rPr>
                <w:rFonts w:ascii="Times New Roman" w:hAnsi="Times New Roman" w:cs="Times New Roman"/>
                <w:sz w:val="24"/>
                <w:szCs w:val="24"/>
              </w:rPr>
              <w:t>$</w:t>
            </w:r>
          </w:p>
        </w:tc>
        <w:tc>
          <w:tcPr>
            <w:tcW w:w="1885" w:type="dxa"/>
          </w:tcPr>
          <w:p w14:paraId="0781C905" w14:textId="77777777" w:rsidR="005D36F4" w:rsidRDefault="005D36F4" w:rsidP="005213DA">
            <w:pPr>
              <w:pStyle w:val="ListParagraph"/>
              <w:ind w:left="0"/>
              <w:contextualSpacing w:val="0"/>
              <w:rPr>
                <w:rFonts w:ascii="Times New Roman" w:hAnsi="Times New Roman" w:cs="Times New Roman"/>
                <w:b/>
                <w:sz w:val="24"/>
                <w:szCs w:val="24"/>
                <w:u w:val="single"/>
              </w:rPr>
            </w:pPr>
          </w:p>
        </w:tc>
      </w:tr>
      <w:tr w:rsidR="006A6241" w14:paraId="6ADDDE79" w14:textId="77777777" w:rsidTr="00C92006">
        <w:tc>
          <w:tcPr>
            <w:tcW w:w="4585" w:type="dxa"/>
          </w:tcPr>
          <w:p w14:paraId="2F3B8AB9" w14:textId="77777777" w:rsidR="006A6241" w:rsidRPr="003F7270" w:rsidRDefault="006A6241" w:rsidP="005213DA">
            <w:pPr>
              <w:pStyle w:val="ListParagraph"/>
              <w:ind w:left="0"/>
              <w:contextualSpacing w:val="0"/>
              <w:rPr>
                <w:rFonts w:ascii="Times New Roman" w:hAnsi="Times New Roman" w:cs="Times New Roman"/>
                <w:b/>
                <w:sz w:val="24"/>
                <w:szCs w:val="24"/>
              </w:rPr>
            </w:pPr>
            <w:r w:rsidRPr="003F7270">
              <w:rPr>
                <w:rFonts w:ascii="Times New Roman" w:hAnsi="Times New Roman" w:cs="Times New Roman"/>
                <w:b/>
                <w:sz w:val="24"/>
                <w:szCs w:val="24"/>
              </w:rPr>
              <w:t>Total proposed project funds</w:t>
            </w:r>
          </w:p>
        </w:tc>
        <w:tc>
          <w:tcPr>
            <w:tcW w:w="2160" w:type="dxa"/>
          </w:tcPr>
          <w:p w14:paraId="1A45A52A" w14:textId="77777777" w:rsidR="006A6241" w:rsidRPr="00C92006" w:rsidRDefault="006A6241" w:rsidP="005213DA">
            <w:pPr>
              <w:pStyle w:val="ListParagraph"/>
              <w:ind w:left="0"/>
              <w:contextualSpacing w:val="0"/>
              <w:rPr>
                <w:rFonts w:ascii="Times New Roman" w:hAnsi="Times New Roman" w:cs="Times New Roman"/>
                <w:bCs/>
                <w:sz w:val="24"/>
                <w:szCs w:val="24"/>
              </w:rPr>
            </w:pPr>
            <w:r w:rsidRPr="00C92006">
              <w:rPr>
                <w:rFonts w:ascii="Times New Roman" w:hAnsi="Times New Roman" w:cs="Times New Roman"/>
                <w:bCs/>
                <w:sz w:val="24"/>
                <w:szCs w:val="24"/>
              </w:rPr>
              <w:t>$</w:t>
            </w:r>
          </w:p>
        </w:tc>
        <w:tc>
          <w:tcPr>
            <w:tcW w:w="1885" w:type="dxa"/>
          </w:tcPr>
          <w:p w14:paraId="7CDDFA72"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7A619B" w14:paraId="033532CF" w14:textId="77777777" w:rsidTr="00C92006">
        <w:tc>
          <w:tcPr>
            <w:tcW w:w="4585" w:type="dxa"/>
          </w:tcPr>
          <w:p w14:paraId="25E1FB8C" w14:textId="7E01004C" w:rsidR="007A619B" w:rsidRPr="003F7270" w:rsidRDefault="000C1E4F" w:rsidP="000C1E4F">
            <w:pPr>
              <w:pStyle w:val="ListParagraph"/>
              <w:tabs>
                <w:tab w:val="left" w:pos="1965"/>
              </w:tabs>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7A619B">
              <w:rPr>
                <w:rFonts w:ascii="Times New Roman" w:hAnsi="Times New Roman" w:cs="Times New Roman"/>
                <w:b/>
                <w:sz w:val="24"/>
                <w:szCs w:val="24"/>
              </w:rPr>
              <w:t>Match</w:t>
            </w:r>
            <w:r>
              <w:rPr>
                <w:rFonts w:ascii="Times New Roman" w:hAnsi="Times New Roman" w:cs="Times New Roman"/>
                <w:b/>
                <w:sz w:val="24"/>
                <w:szCs w:val="24"/>
              </w:rPr>
              <w:t xml:space="preserve"> </w:t>
            </w:r>
            <w:r w:rsidRPr="00A96943">
              <w:rPr>
                <w:rFonts w:ascii="Times New Roman" w:hAnsi="Times New Roman" w:cs="Times New Roman"/>
                <w:bCs/>
                <w:sz w:val="24"/>
                <w:szCs w:val="24"/>
              </w:rPr>
              <w:t>(</w:t>
            </w:r>
            <w:r w:rsidR="00A96943">
              <w:rPr>
                <w:rFonts w:ascii="Times New Roman" w:hAnsi="Times New Roman" w:cs="Times New Roman"/>
                <w:bCs/>
                <w:sz w:val="24"/>
                <w:szCs w:val="24"/>
              </w:rPr>
              <w:t>(</w:t>
            </w:r>
            <w:r w:rsidR="00D07135" w:rsidRPr="00A96943">
              <w:rPr>
                <w:rFonts w:ascii="Times New Roman" w:hAnsi="Times New Roman" w:cs="Times New Roman"/>
                <w:bCs/>
                <w:sz w:val="24"/>
                <w:szCs w:val="24"/>
              </w:rPr>
              <w:t>non-fed cash +</w:t>
            </w:r>
            <w:r w:rsidR="00C8207E">
              <w:rPr>
                <w:rFonts w:ascii="Times New Roman" w:hAnsi="Times New Roman" w:cs="Times New Roman"/>
                <w:bCs/>
                <w:sz w:val="24"/>
                <w:szCs w:val="24"/>
              </w:rPr>
              <w:t xml:space="preserve"> </w:t>
            </w:r>
            <w:r w:rsidR="00D07135" w:rsidRPr="00A96943">
              <w:rPr>
                <w:rFonts w:ascii="Times New Roman" w:hAnsi="Times New Roman" w:cs="Times New Roman"/>
                <w:bCs/>
                <w:sz w:val="24"/>
                <w:szCs w:val="24"/>
              </w:rPr>
              <w:t>in-kind</w:t>
            </w:r>
            <w:r w:rsidR="00A96943">
              <w:rPr>
                <w:rFonts w:ascii="Times New Roman" w:hAnsi="Times New Roman" w:cs="Times New Roman"/>
                <w:bCs/>
                <w:sz w:val="24"/>
                <w:szCs w:val="24"/>
              </w:rPr>
              <w:t>)</w:t>
            </w:r>
            <w:r w:rsidR="00A96943" w:rsidRPr="00A96943">
              <w:rPr>
                <w:rFonts w:ascii="Times New Roman" w:hAnsi="Times New Roman" w:cs="Times New Roman"/>
                <w:bCs/>
                <w:sz w:val="24"/>
                <w:szCs w:val="24"/>
              </w:rPr>
              <w:t>/PCSRF)</w:t>
            </w:r>
          </w:p>
        </w:tc>
        <w:tc>
          <w:tcPr>
            <w:tcW w:w="2160" w:type="dxa"/>
          </w:tcPr>
          <w:p w14:paraId="697BE07B" w14:textId="41D097A0" w:rsidR="007A619B" w:rsidRPr="003F7270" w:rsidRDefault="007A619B" w:rsidP="005213DA">
            <w:pPr>
              <w:pStyle w:val="ListParagraph"/>
              <w:ind w:left="0"/>
              <w:contextualSpacing w:val="0"/>
              <w:rPr>
                <w:rFonts w:ascii="Times New Roman" w:hAnsi="Times New Roman" w:cs="Times New Roman"/>
                <w:b/>
                <w:sz w:val="24"/>
                <w:szCs w:val="24"/>
              </w:rPr>
            </w:pPr>
          </w:p>
        </w:tc>
        <w:tc>
          <w:tcPr>
            <w:tcW w:w="1885" w:type="dxa"/>
          </w:tcPr>
          <w:p w14:paraId="505FB87B" w14:textId="77777777" w:rsidR="007A619B" w:rsidRDefault="007A619B" w:rsidP="005213DA">
            <w:pPr>
              <w:pStyle w:val="ListParagraph"/>
              <w:ind w:left="0"/>
              <w:contextualSpacing w:val="0"/>
              <w:rPr>
                <w:rFonts w:ascii="Times New Roman" w:hAnsi="Times New Roman" w:cs="Times New Roman"/>
                <w:b/>
                <w:sz w:val="24"/>
                <w:szCs w:val="24"/>
                <w:u w:val="single"/>
              </w:rPr>
            </w:pPr>
          </w:p>
        </w:tc>
      </w:tr>
    </w:tbl>
    <w:p w14:paraId="09CD66A9" w14:textId="77777777" w:rsidR="009350D4" w:rsidRDefault="009350D4" w:rsidP="009350D4">
      <w:pPr>
        <w:pStyle w:val="ListParagraph"/>
        <w:spacing w:after="0" w:line="240" w:lineRule="auto"/>
        <w:contextualSpacing w:val="0"/>
        <w:rPr>
          <w:rFonts w:ascii="Times New Roman" w:hAnsi="Times New Roman" w:cs="Times New Roman"/>
          <w:b/>
          <w:sz w:val="24"/>
          <w:szCs w:val="24"/>
        </w:rPr>
      </w:pPr>
    </w:p>
    <w:p w14:paraId="565058E1" w14:textId="77777777" w:rsidR="004D37E9" w:rsidRDefault="004D37E9" w:rsidP="005213DA">
      <w:pPr>
        <w:spacing w:after="0" w:line="240" w:lineRule="auto"/>
        <w:rPr>
          <w:rStyle w:val="Hyperlink"/>
          <w:rFonts w:ascii="Times New Roman" w:hAnsi="Times New Roman" w:cs="Times New Roman"/>
          <w:color w:val="000000" w:themeColor="text1"/>
          <w:sz w:val="24"/>
          <w:szCs w:val="24"/>
          <w:u w:val="none"/>
        </w:rPr>
      </w:pPr>
    </w:p>
    <w:p w14:paraId="07A9732F" w14:textId="77777777" w:rsidR="00AD5407" w:rsidRDefault="00C252EF"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sidRPr="008164E5">
        <w:rPr>
          <w:rFonts w:ascii="Times New Roman" w:hAnsi="Times New Roman" w:cs="Times New Roman"/>
          <w:b/>
          <w:sz w:val="24"/>
          <w:szCs w:val="24"/>
        </w:rPr>
        <w:t xml:space="preserve">Required </w:t>
      </w:r>
      <w:r w:rsidR="0004358C">
        <w:rPr>
          <w:rFonts w:ascii="Times New Roman" w:hAnsi="Times New Roman" w:cs="Times New Roman"/>
          <w:b/>
          <w:sz w:val="24"/>
          <w:szCs w:val="24"/>
        </w:rPr>
        <w:t>A</w:t>
      </w:r>
      <w:r w:rsidRPr="008164E5">
        <w:rPr>
          <w:rFonts w:ascii="Times New Roman" w:hAnsi="Times New Roman" w:cs="Times New Roman"/>
          <w:b/>
          <w:sz w:val="24"/>
          <w:szCs w:val="24"/>
        </w:rPr>
        <w:t>ttachments</w:t>
      </w:r>
      <w:r w:rsidR="003F3692">
        <w:rPr>
          <w:rFonts w:ascii="Times New Roman" w:hAnsi="Times New Roman" w:cs="Times New Roman"/>
          <w:b/>
          <w:sz w:val="24"/>
          <w:szCs w:val="24"/>
        </w:rPr>
        <w:t xml:space="preserve"> </w:t>
      </w:r>
    </w:p>
    <w:p w14:paraId="38B88633" w14:textId="77777777" w:rsidR="00547EC0" w:rsidRDefault="00547EC0" w:rsidP="005213DA">
      <w:pPr>
        <w:pStyle w:val="ListParagraph"/>
        <w:spacing w:after="0" w:line="240" w:lineRule="auto"/>
        <w:ind w:left="360"/>
        <w:contextualSpacing w:val="0"/>
        <w:rPr>
          <w:rFonts w:ascii="Times New Roman" w:hAnsi="Times New Roman" w:cs="Times New Roman"/>
          <w:sz w:val="24"/>
          <w:szCs w:val="24"/>
        </w:rPr>
      </w:pPr>
    </w:p>
    <w:tbl>
      <w:tblPr>
        <w:tblStyle w:val="TableGrid"/>
        <w:tblW w:w="0" w:type="auto"/>
        <w:tblInd w:w="715" w:type="dxa"/>
        <w:tblBorders>
          <w:top w:val="none" w:sz="0" w:space="0" w:color="auto"/>
          <w:left w:val="none" w:sz="0" w:space="0" w:color="auto"/>
          <w:bottom w:val="none" w:sz="0" w:space="0" w:color="auto"/>
          <w:right w:val="none" w:sz="0" w:space="0" w:color="auto"/>
          <w:insideH w:val="single" w:sz="4" w:space="0" w:color="0070C0"/>
          <w:insideV w:val="none" w:sz="0" w:space="0" w:color="auto"/>
        </w:tblBorders>
        <w:tblLook w:val="04A0" w:firstRow="1" w:lastRow="0" w:firstColumn="1" w:lastColumn="0" w:noHBand="0" w:noVBand="1"/>
      </w:tblPr>
      <w:tblGrid>
        <w:gridCol w:w="4505"/>
        <w:gridCol w:w="4135"/>
      </w:tblGrid>
      <w:tr w:rsidR="00547EC0" w14:paraId="14BF2566" w14:textId="77777777" w:rsidTr="002613E5">
        <w:tc>
          <w:tcPr>
            <w:tcW w:w="4505" w:type="dxa"/>
          </w:tcPr>
          <w:p w14:paraId="53FB15BE" w14:textId="65DF58DE" w:rsidR="00547EC0" w:rsidRPr="00547EC0" w:rsidRDefault="00547EC0" w:rsidP="00690BE7">
            <w:pPr>
              <w:spacing w:before="60" w:after="60" w:line="259" w:lineRule="auto"/>
              <w:jc w:val="center"/>
              <w:rPr>
                <w:rFonts w:ascii="Times New Roman" w:hAnsi="Times New Roman" w:cs="Times New Roman"/>
                <w:b/>
                <w:i/>
              </w:rPr>
            </w:pPr>
            <w:r>
              <w:rPr>
                <w:rFonts w:ascii="Times New Roman" w:hAnsi="Times New Roman" w:cs="Times New Roman"/>
                <w:b/>
                <w:i/>
              </w:rPr>
              <w:t>Item</w:t>
            </w:r>
          </w:p>
        </w:tc>
        <w:tc>
          <w:tcPr>
            <w:tcW w:w="4135" w:type="dxa"/>
          </w:tcPr>
          <w:p w14:paraId="627DF223" w14:textId="77777777" w:rsidR="00547EC0" w:rsidRPr="00547EC0" w:rsidRDefault="00547EC0" w:rsidP="00690BE7">
            <w:pPr>
              <w:spacing w:before="60" w:after="60"/>
              <w:jc w:val="center"/>
              <w:rPr>
                <w:rFonts w:ascii="Times New Roman" w:hAnsi="Times New Roman" w:cs="Times New Roman"/>
                <w:b/>
                <w:i/>
              </w:rPr>
            </w:pPr>
            <w:r w:rsidRPr="00547EC0">
              <w:rPr>
                <w:rFonts w:ascii="Times New Roman" w:hAnsi="Times New Roman" w:cs="Times New Roman"/>
                <w:b/>
                <w:i/>
              </w:rPr>
              <w:t>Template</w:t>
            </w:r>
          </w:p>
        </w:tc>
      </w:tr>
      <w:tr w:rsidR="00547EC0" w14:paraId="245521F6" w14:textId="77777777" w:rsidTr="002613E5">
        <w:tc>
          <w:tcPr>
            <w:tcW w:w="4505" w:type="dxa"/>
          </w:tcPr>
          <w:p w14:paraId="2088BB87" w14:textId="7D85C41A"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Application narrative</w:t>
            </w:r>
          </w:p>
        </w:tc>
        <w:tc>
          <w:tcPr>
            <w:tcW w:w="4135" w:type="dxa"/>
          </w:tcPr>
          <w:p w14:paraId="5D33B936" w14:textId="1E2F745F" w:rsidR="00547EC0" w:rsidRPr="00547EC0" w:rsidRDefault="00547EC0" w:rsidP="00547EC0">
            <w:pPr>
              <w:spacing w:before="60" w:after="60"/>
              <w:rPr>
                <w:rFonts w:ascii="Times New Roman" w:hAnsi="Times New Roman" w:cs="Times New Roman"/>
                <w:sz w:val="24"/>
              </w:rPr>
            </w:pPr>
            <w:r w:rsidRPr="00547EC0">
              <w:rPr>
                <w:rFonts w:ascii="Times New Roman" w:hAnsi="Times New Roman" w:cs="Times New Roman"/>
                <w:sz w:val="24"/>
              </w:rPr>
              <w:t>PCSRF Application Narrative</w:t>
            </w:r>
            <w:r w:rsidRPr="00547EC0">
              <w:rPr>
                <w:rFonts w:ascii="Times New Roman" w:hAnsi="Times New Roman" w:cs="Times New Roman"/>
                <w:sz w:val="24"/>
              </w:rPr>
              <w:tab/>
            </w:r>
            <w:r w:rsidR="00873675">
              <w:rPr>
                <w:rFonts w:ascii="Times New Roman" w:hAnsi="Times New Roman" w:cs="Times New Roman"/>
                <w:sz w:val="24"/>
              </w:rPr>
              <w:t xml:space="preserve"> for open contracts</w:t>
            </w:r>
          </w:p>
        </w:tc>
      </w:tr>
      <w:tr w:rsidR="00547EC0" w14:paraId="7A6E97CA" w14:textId="77777777" w:rsidTr="002613E5">
        <w:tc>
          <w:tcPr>
            <w:tcW w:w="4505" w:type="dxa"/>
          </w:tcPr>
          <w:p w14:paraId="7104AFEF"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Project location map</w:t>
            </w:r>
          </w:p>
        </w:tc>
        <w:tc>
          <w:tcPr>
            <w:tcW w:w="4135" w:type="dxa"/>
          </w:tcPr>
          <w:p w14:paraId="5BDE4E4C"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p>
        </w:tc>
      </w:tr>
      <w:tr w:rsidR="00547EC0" w14:paraId="489B20AE" w14:textId="77777777" w:rsidTr="002613E5">
        <w:tc>
          <w:tcPr>
            <w:tcW w:w="4505" w:type="dxa"/>
          </w:tcPr>
          <w:p w14:paraId="7FC22CF2"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Photos of project location</w:t>
            </w:r>
          </w:p>
        </w:tc>
        <w:tc>
          <w:tcPr>
            <w:tcW w:w="4135" w:type="dxa"/>
          </w:tcPr>
          <w:p w14:paraId="574336D3"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p>
        </w:tc>
      </w:tr>
      <w:tr w:rsidR="00547EC0" w14:paraId="1D2BB7A4" w14:textId="77777777" w:rsidTr="002613E5">
        <w:tc>
          <w:tcPr>
            <w:tcW w:w="4505" w:type="dxa"/>
          </w:tcPr>
          <w:p w14:paraId="02419FDC"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Budget form</w:t>
            </w:r>
          </w:p>
        </w:tc>
        <w:tc>
          <w:tcPr>
            <w:tcW w:w="4135" w:type="dxa"/>
          </w:tcPr>
          <w:p w14:paraId="2A9E7CEF" w14:textId="52F2CD4D"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 xml:space="preserve">Budget </w:t>
            </w:r>
            <w:r w:rsidR="00053278">
              <w:rPr>
                <w:rFonts w:ascii="Times New Roman" w:hAnsi="Times New Roman" w:cs="Times New Roman"/>
                <w:sz w:val="24"/>
              </w:rPr>
              <w:t>Modification</w:t>
            </w:r>
            <w:r w:rsidR="003B0E14">
              <w:rPr>
                <w:rFonts w:ascii="Times New Roman" w:hAnsi="Times New Roman" w:cs="Times New Roman"/>
                <w:sz w:val="24"/>
              </w:rPr>
              <w:t>-</w:t>
            </w:r>
            <w:r w:rsidR="004252F6">
              <w:rPr>
                <w:rFonts w:ascii="Times New Roman" w:hAnsi="Times New Roman" w:cs="Times New Roman"/>
                <w:sz w:val="24"/>
              </w:rPr>
              <w:t xml:space="preserve"> request</w:t>
            </w:r>
            <w:r w:rsidR="003B0E14">
              <w:rPr>
                <w:rFonts w:ascii="Times New Roman" w:hAnsi="Times New Roman" w:cs="Times New Roman"/>
                <w:sz w:val="24"/>
              </w:rPr>
              <w:t xml:space="preserve"> template from </w:t>
            </w:r>
            <w:r w:rsidR="004252F6">
              <w:rPr>
                <w:rFonts w:ascii="Times New Roman" w:hAnsi="Times New Roman" w:cs="Times New Roman"/>
                <w:sz w:val="24"/>
              </w:rPr>
              <w:t>abbie.gongloff@osc.idaho.gov</w:t>
            </w:r>
          </w:p>
        </w:tc>
      </w:tr>
      <w:tr w:rsidR="00547EC0" w14:paraId="7A86DD13" w14:textId="77777777" w:rsidTr="002613E5">
        <w:tc>
          <w:tcPr>
            <w:tcW w:w="4505" w:type="dxa"/>
          </w:tcPr>
          <w:p w14:paraId="3130DEC1"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Work type metrics</w:t>
            </w:r>
          </w:p>
        </w:tc>
        <w:tc>
          <w:tcPr>
            <w:tcW w:w="4135" w:type="dxa"/>
          </w:tcPr>
          <w:p w14:paraId="6A989487" w14:textId="6A4BF771" w:rsidR="00547EC0" w:rsidRPr="00547EC0" w:rsidRDefault="00053278" w:rsidP="00690BE7">
            <w:pPr>
              <w:spacing w:before="60" w:after="60"/>
              <w:rPr>
                <w:rFonts w:ascii="Times New Roman" w:hAnsi="Times New Roman" w:cs="Times New Roman"/>
                <w:sz w:val="24"/>
              </w:rPr>
            </w:pPr>
            <w:r>
              <w:rPr>
                <w:rFonts w:ascii="Times New Roman" w:hAnsi="Times New Roman" w:cs="Times New Roman"/>
                <w:sz w:val="24"/>
              </w:rPr>
              <w:t xml:space="preserve">Request </w:t>
            </w:r>
            <w:r w:rsidR="0066406A">
              <w:rPr>
                <w:rFonts w:ascii="Times New Roman" w:hAnsi="Times New Roman" w:cs="Times New Roman"/>
                <w:sz w:val="24"/>
              </w:rPr>
              <w:t>spreadsheet</w:t>
            </w:r>
            <w:r>
              <w:rPr>
                <w:rFonts w:ascii="Times New Roman" w:hAnsi="Times New Roman" w:cs="Times New Roman"/>
                <w:sz w:val="24"/>
              </w:rPr>
              <w:t xml:space="preserve"> from abbie.gongloff@osc.idaho.gov</w:t>
            </w:r>
          </w:p>
        </w:tc>
      </w:tr>
      <w:tr w:rsidR="0066406A" w14:paraId="273D531D" w14:textId="77777777" w:rsidTr="002613E5">
        <w:tc>
          <w:tcPr>
            <w:tcW w:w="4505" w:type="dxa"/>
          </w:tcPr>
          <w:p w14:paraId="22DC2089" w14:textId="712AF430" w:rsidR="0066406A" w:rsidRPr="00547EC0" w:rsidRDefault="0066406A"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 xml:space="preserve">Letter of match </w:t>
            </w:r>
          </w:p>
        </w:tc>
        <w:tc>
          <w:tcPr>
            <w:tcW w:w="4135" w:type="dxa"/>
          </w:tcPr>
          <w:p w14:paraId="71D8DA58" w14:textId="250EE8B1" w:rsidR="0066406A" w:rsidRPr="00547EC0" w:rsidRDefault="0066406A" w:rsidP="00690BE7">
            <w:pPr>
              <w:spacing w:before="60" w:after="60"/>
              <w:rPr>
                <w:rFonts w:ascii="Times New Roman" w:hAnsi="Times New Roman" w:cs="Times New Roman"/>
                <w:sz w:val="24"/>
              </w:rPr>
            </w:pPr>
            <w:r w:rsidRPr="00547EC0">
              <w:rPr>
                <w:rFonts w:ascii="Times New Roman" w:hAnsi="Times New Roman" w:cs="Times New Roman"/>
                <w:sz w:val="24"/>
              </w:rPr>
              <w:t>Letter of Match Template</w:t>
            </w:r>
            <w:r w:rsidR="006A5FB6">
              <w:rPr>
                <w:rFonts w:ascii="Times New Roman" w:hAnsi="Times New Roman" w:cs="Times New Roman"/>
                <w:sz w:val="24"/>
              </w:rPr>
              <w:t xml:space="preserve"> (if you have already </w:t>
            </w:r>
            <w:r w:rsidR="001004B6">
              <w:rPr>
                <w:rFonts w:ascii="Times New Roman" w:hAnsi="Times New Roman" w:cs="Times New Roman"/>
                <w:sz w:val="24"/>
              </w:rPr>
              <w:t>provided more than your proposed match % and have enough to cover the additional request at 33%, you can forego the match letter)</w:t>
            </w:r>
          </w:p>
        </w:tc>
      </w:tr>
      <w:tr w:rsidR="0066406A" w14:paraId="254EF92D" w14:textId="77777777" w:rsidTr="002613E5">
        <w:tc>
          <w:tcPr>
            <w:tcW w:w="4505" w:type="dxa"/>
          </w:tcPr>
          <w:p w14:paraId="1D77B8F6" w14:textId="1B4B2F57" w:rsidR="0066406A" w:rsidRPr="00547EC0" w:rsidRDefault="0066406A" w:rsidP="001A5BA2">
            <w:pPr>
              <w:pStyle w:val="ListParagraph"/>
              <w:spacing w:line="259" w:lineRule="auto"/>
              <w:ind w:left="522"/>
              <w:rPr>
                <w:rFonts w:ascii="Times New Roman" w:hAnsi="Times New Roman" w:cs="Times New Roman"/>
                <w:b/>
                <w:sz w:val="24"/>
              </w:rPr>
            </w:pPr>
          </w:p>
        </w:tc>
        <w:tc>
          <w:tcPr>
            <w:tcW w:w="4135" w:type="dxa"/>
          </w:tcPr>
          <w:p w14:paraId="14FF683F" w14:textId="2E63CAEA" w:rsidR="0066406A" w:rsidRPr="00547EC0" w:rsidRDefault="0066406A" w:rsidP="00690BE7">
            <w:pPr>
              <w:rPr>
                <w:rFonts w:ascii="Times New Roman" w:hAnsi="Times New Roman" w:cs="Times New Roman"/>
                <w:sz w:val="24"/>
              </w:rPr>
            </w:pPr>
          </w:p>
        </w:tc>
      </w:tr>
    </w:tbl>
    <w:p w14:paraId="2F1AF76C" w14:textId="475657B1" w:rsidR="00856311" w:rsidRPr="00BC6FAC" w:rsidRDefault="00856311" w:rsidP="001131EB"/>
    <w:sectPr w:rsidR="00856311" w:rsidRPr="00BC6FAC" w:rsidSect="008164E5">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C699" w14:textId="77777777" w:rsidR="00453CB2" w:rsidRDefault="00453CB2" w:rsidP="008164E5">
      <w:pPr>
        <w:spacing w:after="0" w:line="240" w:lineRule="auto"/>
      </w:pPr>
      <w:r>
        <w:separator/>
      </w:r>
    </w:p>
  </w:endnote>
  <w:endnote w:type="continuationSeparator" w:id="0">
    <w:p w14:paraId="19A967D7" w14:textId="77777777" w:rsidR="00453CB2" w:rsidRDefault="00453CB2" w:rsidP="0081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824660603"/>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0179B7AA" w14:textId="59805E57" w:rsidR="0004358C" w:rsidRPr="0004358C" w:rsidRDefault="0004358C" w:rsidP="0004358C">
            <w:pPr>
              <w:pStyle w:val="Footer"/>
              <w:rPr>
                <w:rFonts w:ascii="Times New Roman" w:hAnsi="Times New Roman" w:cs="Times New Roman"/>
                <w:sz w:val="20"/>
                <w:szCs w:val="20"/>
              </w:rPr>
            </w:pPr>
            <w:r w:rsidRPr="0004358C">
              <w:rPr>
                <w:rFonts w:ascii="Times New Roman" w:hAnsi="Times New Roman" w:cs="Times New Roman"/>
                <w:sz w:val="20"/>
                <w:szCs w:val="20"/>
              </w:rPr>
              <w:t xml:space="preserve">  [Insert Project title, contact organization</w:t>
            </w:r>
            <w:r w:rsidR="00BB0F14">
              <w:rPr>
                <w:rFonts w:ascii="Times New Roman" w:hAnsi="Times New Roman" w:cs="Times New Roman"/>
                <w:sz w:val="20"/>
                <w:szCs w:val="20"/>
              </w:rPr>
              <w:t>, PCSRF Round 2</w:t>
            </w:r>
            <w:r w:rsidR="00E25B7B">
              <w:rPr>
                <w:rFonts w:ascii="Times New Roman" w:hAnsi="Times New Roman" w:cs="Times New Roman"/>
                <w:sz w:val="20"/>
                <w:szCs w:val="20"/>
              </w:rPr>
              <w:t>5</w:t>
            </w:r>
            <w:r w:rsidR="00BB0F14">
              <w:rPr>
                <w:rFonts w:ascii="Times New Roman" w:hAnsi="Times New Roman" w:cs="Times New Roman"/>
                <w:sz w:val="20"/>
                <w:szCs w:val="20"/>
              </w:rPr>
              <w:t>]</w:t>
            </w:r>
            <w:r w:rsidR="00BB0F14">
              <w:rPr>
                <w:rFonts w:ascii="Times New Roman" w:hAnsi="Times New Roman" w:cs="Times New Roman"/>
                <w:sz w:val="20"/>
                <w:szCs w:val="20"/>
              </w:rPr>
              <w:tab/>
            </w:r>
            <w:r w:rsidRPr="0004358C">
              <w:rPr>
                <w:rFonts w:ascii="Times New Roman" w:hAnsi="Times New Roman" w:cs="Times New Roman"/>
                <w:sz w:val="20"/>
                <w:szCs w:val="20"/>
              </w:rPr>
              <w:t xml:space="preserve">Page </w:t>
            </w:r>
            <w:r w:rsidRPr="0004358C">
              <w:rPr>
                <w:rFonts w:ascii="Times New Roman" w:hAnsi="Times New Roman" w:cs="Times New Roman"/>
                <w:bCs/>
                <w:sz w:val="20"/>
                <w:szCs w:val="20"/>
              </w:rPr>
              <w:fldChar w:fldCharType="begin"/>
            </w:r>
            <w:r w:rsidRPr="0004358C">
              <w:rPr>
                <w:rFonts w:ascii="Times New Roman" w:hAnsi="Times New Roman" w:cs="Times New Roman"/>
                <w:bCs/>
                <w:sz w:val="20"/>
                <w:szCs w:val="20"/>
              </w:rPr>
              <w:instrText xml:space="preserve"> PAGE </w:instrText>
            </w:r>
            <w:r w:rsidRPr="0004358C">
              <w:rPr>
                <w:rFonts w:ascii="Times New Roman" w:hAnsi="Times New Roman" w:cs="Times New Roman"/>
                <w:bCs/>
                <w:sz w:val="20"/>
                <w:szCs w:val="20"/>
              </w:rPr>
              <w:fldChar w:fldCharType="separate"/>
            </w:r>
            <w:r w:rsidR="00F9221A">
              <w:rPr>
                <w:rFonts w:ascii="Times New Roman" w:hAnsi="Times New Roman" w:cs="Times New Roman"/>
                <w:bCs/>
                <w:noProof/>
                <w:sz w:val="20"/>
                <w:szCs w:val="20"/>
              </w:rPr>
              <w:t>5</w:t>
            </w:r>
            <w:r w:rsidRPr="0004358C">
              <w:rPr>
                <w:rFonts w:ascii="Times New Roman" w:hAnsi="Times New Roman" w:cs="Times New Roman"/>
                <w:bCs/>
                <w:sz w:val="20"/>
                <w:szCs w:val="20"/>
              </w:rPr>
              <w:fldChar w:fldCharType="end"/>
            </w:r>
            <w:r w:rsidRPr="0004358C">
              <w:rPr>
                <w:rFonts w:ascii="Times New Roman" w:hAnsi="Times New Roman" w:cs="Times New Roman"/>
                <w:sz w:val="20"/>
                <w:szCs w:val="20"/>
              </w:rPr>
              <w:t xml:space="preserve"> of </w:t>
            </w:r>
            <w:r w:rsidRPr="0004358C">
              <w:rPr>
                <w:rFonts w:ascii="Times New Roman" w:hAnsi="Times New Roman" w:cs="Times New Roman"/>
                <w:bCs/>
                <w:sz w:val="20"/>
                <w:szCs w:val="20"/>
              </w:rPr>
              <w:fldChar w:fldCharType="begin"/>
            </w:r>
            <w:r w:rsidRPr="0004358C">
              <w:rPr>
                <w:rFonts w:ascii="Times New Roman" w:hAnsi="Times New Roman" w:cs="Times New Roman"/>
                <w:bCs/>
                <w:sz w:val="20"/>
                <w:szCs w:val="20"/>
              </w:rPr>
              <w:instrText xml:space="preserve"> NUMPAGES  </w:instrText>
            </w:r>
            <w:r w:rsidRPr="0004358C">
              <w:rPr>
                <w:rFonts w:ascii="Times New Roman" w:hAnsi="Times New Roman" w:cs="Times New Roman"/>
                <w:bCs/>
                <w:sz w:val="20"/>
                <w:szCs w:val="20"/>
              </w:rPr>
              <w:fldChar w:fldCharType="separate"/>
            </w:r>
            <w:r w:rsidR="00F9221A">
              <w:rPr>
                <w:rFonts w:ascii="Times New Roman" w:hAnsi="Times New Roman" w:cs="Times New Roman"/>
                <w:bCs/>
                <w:noProof/>
                <w:sz w:val="20"/>
                <w:szCs w:val="20"/>
              </w:rPr>
              <w:t>5</w:t>
            </w:r>
            <w:r w:rsidRPr="0004358C">
              <w:rPr>
                <w:rFonts w:ascii="Times New Roman" w:hAnsi="Times New Roman" w:cs="Times New Roman"/>
                <w:bCs/>
                <w:sz w:val="20"/>
                <w:szCs w:val="20"/>
              </w:rPr>
              <w:fldChar w:fldCharType="end"/>
            </w:r>
          </w:p>
        </w:sdtContent>
      </w:sdt>
    </w:sdtContent>
  </w:sdt>
  <w:p w14:paraId="3587A3E4" w14:textId="77777777" w:rsidR="008164E5" w:rsidRPr="0004358C" w:rsidRDefault="008164E5" w:rsidP="00043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D48F" w14:textId="77777777" w:rsidR="00453CB2" w:rsidRDefault="00453CB2" w:rsidP="008164E5">
      <w:pPr>
        <w:spacing w:after="0" w:line="240" w:lineRule="auto"/>
      </w:pPr>
      <w:r>
        <w:separator/>
      </w:r>
    </w:p>
  </w:footnote>
  <w:footnote w:type="continuationSeparator" w:id="0">
    <w:p w14:paraId="03C89769" w14:textId="77777777" w:rsidR="00453CB2" w:rsidRDefault="00453CB2" w:rsidP="0081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FE45" w14:textId="77777777" w:rsidR="002F4CC5" w:rsidRPr="002F4CC5" w:rsidRDefault="002F4CC5" w:rsidP="002F4CC5">
    <w:pPr>
      <w:pBdr>
        <w:bottom w:val="single" w:sz="12" w:space="2" w:color="auto"/>
      </w:pBdr>
      <w:spacing w:after="0" w:line="240" w:lineRule="auto"/>
      <w:jc w:val="center"/>
      <w:rPr>
        <w:rFonts w:ascii="Times New Roman" w:eastAsia="Times New Roman" w:hAnsi="Times New Roman" w:cs="Times New Roman"/>
        <w:b/>
        <w:sz w:val="32"/>
        <w:szCs w:val="20"/>
      </w:rPr>
    </w:pPr>
    <w:r w:rsidRPr="002F4CC5">
      <w:rPr>
        <w:rFonts w:ascii="Times New Roman" w:eastAsia="Times New Roman" w:hAnsi="Times New Roman" w:cs="Times New Roman"/>
        <w:b/>
        <w:sz w:val="32"/>
        <w:szCs w:val="20"/>
      </w:rPr>
      <w:t>Idaho Pacific Coastal Salmon Recovery Fund Program</w:t>
    </w:r>
  </w:p>
  <w:p w14:paraId="72328C08" w14:textId="77777777" w:rsidR="002F4CC5" w:rsidRPr="002F4CC5" w:rsidRDefault="002F4CC5" w:rsidP="002F4CC5">
    <w:pPr>
      <w:tabs>
        <w:tab w:val="center" w:pos="4680"/>
        <w:tab w:val="right" w:pos="9360"/>
      </w:tabs>
      <w:spacing w:after="0" w:line="240" w:lineRule="auto"/>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435"/>
    <w:multiLevelType w:val="hybridMultilevel"/>
    <w:tmpl w:val="04B0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81E87"/>
    <w:multiLevelType w:val="hybridMultilevel"/>
    <w:tmpl w:val="B7A6E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34D61"/>
    <w:multiLevelType w:val="hybridMultilevel"/>
    <w:tmpl w:val="9D042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97AB1"/>
    <w:multiLevelType w:val="hybridMultilevel"/>
    <w:tmpl w:val="4B84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27F27"/>
    <w:multiLevelType w:val="hybridMultilevel"/>
    <w:tmpl w:val="B6661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9E4093"/>
    <w:multiLevelType w:val="hybridMultilevel"/>
    <w:tmpl w:val="FBCEB9A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3D687C94"/>
    <w:multiLevelType w:val="hybridMultilevel"/>
    <w:tmpl w:val="33804130"/>
    <w:lvl w:ilvl="0" w:tplc="F8E4E010">
      <w:start w:val="1"/>
      <w:numFmt w:val="upperLetter"/>
      <w:lvlText w:val="%1."/>
      <w:lvlJc w:val="left"/>
      <w:pPr>
        <w:ind w:left="720" w:hanging="360"/>
      </w:pPr>
      <w:rPr>
        <w:rFonts w:hint="default"/>
        <w:b/>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80223"/>
    <w:multiLevelType w:val="hybridMultilevel"/>
    <w:tmpl w:val="FDE873A2"/>
    <w:lvl w:ilvl="0" w:tplc="6AC0B488">
      <w:start w:val="1"/>
      <w:numFmt w:val="upperRoman"/>
      <w:lvlText w:val="%1."/>
      <w:lvlJc w:val="left"/>
      <w:pPr>
        <w:ind w:left="720" w:hanging="720"/>
      </w:pPr>
      <w:rPr>
        <w:rFonts w:hint="default"/>
        <w:b/>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62D16"/>
    <w:multiLevelType w:val="hybridMultilevel"/>
    <w:tmpl w:val="E132B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244E7"/>
    <w:multiLevelType w:val="hybridMultilevel"/>
    <w:tmpl w:val="02B07A1C"/>
    <w:lvl w:ilvl="0" w:tplc="F8E4E01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0087D"/>
    <w:multiLevelType w:val="hybridMultilevel"/>
    <w:tmpl w:val="4D8C570E"/>
    <w:lvl w:ilvl="0" w:tplc="1D20C7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2D1BEE"/>
    <w:multiLevelType w:val="hybridMultilevel"/>
    <w:tmpl w:val="499EBC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453CB8"/>
    <w:multiLevelType w:val="hybridMultilevel"/>
    <w:tmpl w:val="A32A0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9571300">
    <w:abstractNumId w:val="0"/>
  </w:num>
  <w:num w:numId="2" w16cid:durableId="908460250">
    <w:abstractNumId w:val="3"/>
  </w:num>
  <w:num w:numId="3" w16cid:durableId="2115591975">
    <w:abstractNumId w:val="7"/>
  </w:num>
  <w:num w:numId="4" w16cid:durableId="1071125160">
    <w:abstractNumId w:val="4"/>
  </w:num>
  <w:num w:numId="5" w16cid:durableId="1891722527">
    <w:abstractNumId w:val="12"/>
  </w:num>
  <w:num w:numId="6" w16cid:durableId="710765935">
    <w:abstractNumId w:val="8"/>
  </w:num>
  <w:num w:numId="7" w16cid:durableId="947934403">
    <w:abstractNumId w:val="6"/>
  </w:num>
  <w:num w:numId="8" w16cid:durableId="1519272352">
    <w:abstractNumId w:val="9"/>
  </w:num>
  <w:num w:numId="9" w16cid:durableId="2111469771">
    <w:abstractNumId w:val="5"/>
  </w:num>
  <w:num w:numId="10" w16cid:durableId="698890749">
    <w:abstractNumId w:val="1"/>
  </w:num>
  <w:num w:numId="11" w16cid:durableId="897475852">
    <w:abstractNumId w:val="11"/>
  </w:num>
  <w:num w:numId="12" w16cid:durableId="1450706376">
    <w:abstractNumId w:val="2"/>
  </w:num>
  <w:num w:numId="13" w16cid:durableId="1627850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E8"/>
    <w:rsid w:val="000006BA"/>
    <w:rsid w:val="00000F79"/>
    <w:rsid w:val="00022157"/>
    <w:rsid w:val="0003198E"/>
    <w:rsid w:val="000321A9"/>
    <w:rsid w:val="00042447"/>
    <w:rsid w:val="0004358C"/>
    <w:rsid w:val="00051BFE"/>
    <w:rsid w:val="00053278"/>
    <w:rsid w:val="0005621A"/>
    <w:rsid w:val="000641A8"/>
    <w:rsid w:val="000657AF"/>
    <w:rsid w:val="000847EE"/>
    <w:rsid w:val="000A08B4"/>
    <w:rsid w:val="000A3855"/>
    <w:rsid w:val="000A5661"/>
    <w:rsid w:val="000B535D"/>
    <w:rsid w:val="000B59E7"/>
    <w:rsid w:val="000B7342"/>
    <w:rsid w:val="000C1E4F"/>
    <w:rsid w:val="000C2695"/>
    <w:rsid w:val="000C42BE"/>
    <w:rsid w:val="000C7F2D"/>
    <w:rsid w:val="000E546E"/>
    <w:rsid w:val="000F778E"/>
    <w:rsid w:val="001004B6"/>
    <w:rsid w:val="001131EB"/>
    <w:rsid w:val="00117448"/>
    <w:rsid w:val="001250CC"/>
    <w:rsid w:val="0013583B"/>
    <w:rsid w:val="00136A03"/>
    <w:rsid w:val="00137162"/>
    <w:rsid w:val="00145AF1"/>
    <w:rsid w:val="001569FD"/>
    <w:rsid w:val="00166228"/>
    <w:rsid w:val="00170767"/>
    <w:rsid w:val="001723C1"/>
    <w:rsid w:val="00187A16"/>
    <w:rsid w:val="00196242"/>
    <w:rsid w:val="001A5BA2"/>
    <w:rsid w:val="001B0662"/>
    <w:rsid w:val="001B37F9"/>
    <w:rsid w:val="001C46D9"/>
    <w:rsid w:val="001F3C23"/>
    <w:rsid w:val="001F51B3"/>
    <w:rsid w:val="002015EE"/>
    <w:rsid w:val="00245351"/>
    <w:rsid w:val="002456F1"/>
    <w:rsid w:val="00246EF4"/>
    <w:rsid w:val="002613E5"/>
    <w:rsid w:val="002713A5"/>
    <w:rsid w:val="00271801"/>
    <w:rsid w:val="0027494D"/>
    <w:rsid w:val="00274A48"/>
    <w:rsid w:val="00274FC1"/>
    <w:rsid w:val="002803C4"/>
    <w:rsid w:val="0028725C"/>
    <w:rsid w:val="002B292D"/>
    <w:rsid w:val="002B733C"/>
    <w:rsid w:val="002B77A7"/>
    <w:rsid w:val="002C1484"/>
    <w:rsid w:val="002C1601"/>
    <w:rsid w:val="002C7D75"/>
    <w:rsid w:val="002D65B2"/>
    <w:rsid w:val="002D6C4A"/>
    <w:rsid w:val="002D6C9D"/>
    <w:rsid w:val="002D78D5"/>
    <w:rsid w:val="002E0AF6"/>
    <w:rsid w:val="002E333F"/>
    <w:rsid w:val="002F4CC5"/>
    <w:rsid w:val="0030580A"/>
    <w:rsid w:val="00305CCA"/>
    <w:rsid w:val="00311925"/>
    <w:rsid w:val="00324CF8"/>
    <w:rsid w:val="00371865"/>
    <w:rsid w:val="00382505"/>
    <w:rsid w:val="003831E8"/>
    <w:rsid w:val="00390540"/>
    <w:rsid w:val="003B0E14"/>
    <w:rsid w:val="003B56B6"/>
    <w:rsid w:val="003C153F"/>
    <w:rsid w:val="003D3C09"/>
    <w:rsid w:val="003D3C18"/>
    <w:rsid w:val="003D5B57"/>
    <w:rsid w:val="003E6F23"/>
    <w:rsid w:val="003F2C3C"/>
    <w:rsid w:val="003F3692"/>
    <w:rsid w:val="003F7270"/>
    <w:rsid w:val="00406D2B"/>
    <w:rsid w:val="004102E3"/>
    <w:rsid w:val="00413ED8"/>
    <w:rsid w:val="004155EE"/>
    <w:rsid w:val="00417F32"/>
    <w:rsid w:val="00422134"/>
    <w:rsid w:val="004237CE"/>
    <w:rsid w:val="004252F6"/>
    <w:rsid w:val="00432125"/>
    <w:rsid w:val="00437983"/>
    <w:rsid w:val="00442F8F"/>
    <w:rsid w:val="00453CB2"/>
    <w:rsid w:val="00465F57"/>
    <w:rsid w:val="00483808"/>
    <w:rsid w:val="004A4429"/>
    <w:rsid w:val="004A47AD"/>
    <w:rsid w:val="004B4914"/>
    <w:rsid w:val="004D0FA3"/>
    <w:rsid w:val="004D37E9"/>
    <w:rsid w:val="004D6634"/>
    <w:rsid w:val="004E34E7"/>
    <w:rsid w:val="004F0C3D"/>
    <w:rsid w:val="004F493B"/>
    <w:rsid w:val="004F651A"/>
    <w:rsid w:val="005213DA"/>
    <w:rsid w:val="005330CC"/>
    <w:rsid w:val="005367FD"/>
    <w:rsid w:val="00537772"/>
    <w:rsid w:val="00547EC0"/>
    <w:rsid w:val="00555234"/>
    <w:rsid w:val="00577F3F"/>
    <w:rsid w:val="00584117"/>
    <w:rsid w:val="00594AEC"/>
    <w:rsid w:val="00594DA4"/>
    <w:rsid w:val="00596C91"/>
    <w:rsid w:val="005A6297"/>
    <w:rsid w:val="005B7E06"/>
    <w:rsid w:val="005C4B7B"/>
    <w:rsid w:val="005D36F4"/>
    <w:rsid w:val="005E3BD1"/>
    <w:rsid w:val="005E70E8"/>
    <w:rsid w:val="005F3C41"/>
    <w:rsid w:val="005F71B4"/>
    <w:rsid w:val="00601D45"/>
    <w:rsid w:val="006045FA"/>
    <w:rsid w:val="006055A9"/>
    <w:rsid w:val="00617444"/>
    <w:rsid w:val="0062036D"/>
    <w:rsid w:val="00624B0B"/>
    <w:rsid w:val="00640722"/>
    <w:rsid w:val="00650E3E"/>
    <w:rsid w:val="00653301"/>
    <w:rsid w:val="00657E8D"/>
    <w:rsid w:val="00660590"/>
    <w:rsid w:val="00661292"/>
    <w:rsid w:val="0066406A"/>
    <w:rsid w:val="00672D84"/>
    <w:rsid w:val="006750C7"/>
    <w:rsid w:val="00691FB6"/>
    <w:rsid w:val="006A5FB6"/>
    <w:rsid w:val="006A6241"/>
    <w:rsid w:val="006B4C04"/>
    <w:rsid w:val="006B63E8"/>
    <w:rsid w:val="006C1358"/>
    <w:rsid w:val="006C13FE"/>
    <w:rsid w:val="006C74DD"/>
    <w:rsid w:val="006E6472"/>
    <w:rsid w:val="006F1409"/>
    <w:rsid w:val="006F1832"/>
    <w:rsid w:val="006F4C30"/>
    <w:rsid w:val="0070158D"/>
    <w:rsid w:val="00703252"/>
    <w:rsid w:val="00710D42"/>
    <w:rsid w:val="0071131E"/>
    <w:rsid w:val="00723844"/>
    <w:rsid w:val="007238EB"/>
    <w:rsid w:val="00755A7C"/>
    <w:rsid w:val="00766477"/>
    <w:rsid w:val="00777C40"/>
    <w:rsid w:val="00790338"/>
    <w:rsid w:val="007A619B"/>
    <w:rsid w:val="007A6B37"/>
    <w:rsid w:val="007B4F48"/>
    <w:rsid w:val="007B7B0E"/>
    <w:rsid w:val="007D06CD"/>
    <w:rsid w:val="007D66BF"/>
    <w:rsid w:val="007E3014"/>
    <w:rsid w:val="007F118F"/>
    <w:rsid w:val="007F7B30"/>
    <w:rsid w:val="008164E5"/>
    <w:rsid w:val="00830D2A"/>
    <w:rsid w:val="008337BA"/>
    <w:rsid w:val="00833AFE"/>
    <w:rsid w:val="00837B08"/>
    <w:rsid w:val="00840911"/>
    <w:rsid w:val="00843EA6"/>
    <w:rsid w:val="00853516"/>
    <w:rsid w:val="00856311"/>
    <w:rsid w:val="00860FEA"/>
    <w:rsid w:val="00866874"/>
    <w:rsid w:val="00873675"/>
    <w:rsid w:val="008773C8"/>
    <w:rsid w:val="00877904"/>
    <w:rsid w:val="00887B31"/>
    <w:rsid w:val="00890361"/>
    <w:rsid w:val="00897445"/>
    <w:rsid w:val="008A023E"/>
    <w:rsid w:val="008B6B7C"/>
    <w:rsid w:val="008B7F9A"/>
    <w:rsid w:val="008C5984"/>
    <w:rsid w:val="008D0E5F"/>
    <w:rsid w:val="008D301F"/>
    <w:rsid w:val="008D7113"/>
    <w:rsid w:val="008E7D36"/>
    <w:rsid w:val="008F1DF5"/>
    <w:rsid w:val="008F52D8"/>
    <w:rsid w:val="00901851"/>
    <w:rsid w:val="0090223D"/>
    <w:rsid w:val="00912D39"/>
    <w:rsid w:val="009155D3"/>
    <w:rsid w:val="009350D4"/>
    <w:rsid w:val="009378F1"/>
    <w:rsid w:val="009411B7"/>
    <w:rsid w:val="00943CA4"/>
    <w:rsid w:val="00961716"/>
    <w:rsid w:val="00966C80"/>
    <w:rsid w:val="00987131"/>
    <w:rsid w:val="009945CA"/>
    <w:rsid w:val="009A0B6F"/>
    <w:rsid w:val="009A148C"/>
    <w:rsid w:val="009A1B4B"/>
    <w:rsid w:val="009B2AFC"/>
    <w:rsid w:val="009B5A0D"/>
    <w:rsid w:val="009C0755"/>
    <w:rsid w:val="00A1068D"/>
    <w:rsid w:val="00A1391C"/>
    <w:rsid w:val="00A233CD"/>
    <w:rsid w:val="00A375BE"/>
    <w:rsid w:val="00A616EF"/>
    <w:rsid w:val="00A62B9B"/>
    <w:rsid w:val="00A738EC"/>
    <w:rsid w:val="00A7654B"/>
    <w:rsid w:val="00A96344"/>
    <w:rsid w:val="00A96943"/>
    <w:rsid w:val="00AA0D0A"/>
    <w:rsid w:val="00AA444E"/>
    <w:rsid w:val="00AB25C1"/>
    <w:rsid w:val="00AB5D96"/>
    <w:rsid w:val="00AC12AB"/>
    <w:rsid w:val="00AC310E"/>
    <w:rsid w:val="00AC3D17"/>
    <w:rsid w:val="00AC4D65"/>
    <w:rsid w:val="00AD100A"/>
    <w:rsid w:val="00AD4741"/>
    <w:rsid w:val="00AD5407"/>
    <w:rsid w:val="00AD6CC3"/>
    <w:rsid w:val="00AE3FE2"/>
    <w:rsid w:val="00AE5D22"/>
    <w:rsid w:val="00B045B6"/>
    <w:rsid w:val="00B3191B"/>
    <w:rsid w:val="00B45849"/>
    <w:rsid w:val="00B537E6"/>
    <w:rsid w:val="00B56EF6"/>
    <w:rsid w:val="00B67A05"/>
    <w:rsid w:val="00B7265B"/>
    <w:rsid w:val="00B843E3"/>
    <w:rsid w:val="00B8480A"/>
    <w:rsid w:val="00B87CA7"/>
    <w:rsid w:val="00B94835"/>
    <w:rsid w:val="00BA38A2"/>
    <w:rsid w:val="00BA4A7C"/>
    <w:rsid w:val="00BA5995"/>
    <w:rsid w:val="00BB0F14"/>
    <w:rsid w:val="00BB3857"/>
    <w:rsid w:val="00BB389F"/>
    <w:rsid w:val="00BB5D31"/>
    <w:rsid w:val="00BC266B"/>
    <w:rsid w:val="00BC2FE3"/>
    <w:rsid w:val="00BC6FAC"/>
    <w:rsid w:val="00BD03EE"/>
    <w:rsid w:val="00BD35A3"/>
    <w:rsid w:val="00BD406B"/>
    <w:rsid w:val="00BE7687"/>
    <w:rsid w:val="00BF48CC"/>
    <w:rsid w:val="00C00FD3"/>
    <w:rsid w:val="00C252EF"/>
    <w:rsid w:val="00C3187B"/>
    <w:rsid w:val="00C35389"/>
    <w:rsid w:val="00C35FFA"/>
    <w:rsid w:val="00C40B32"/>
    <w:rsid w:val="00C41C5C"/>
    <w:rsid w:val="00C44D31"/>
    <w:rsid w:val="00C5509E"/>
    <w:rsid w:val="00C655CF"/>
    <w:rsid w:val="00C75EAF"/>
    <w:rsid w:val="00C81666"/>
    <w:rsid w:val="00C81A3F"/>
    <w:rsid w:val="00C8207E"/>
    <w:rsid w:val="00C84512"/>
    <w:rsid w:val="00C9051D"/>
    <w:rsid w:val="00C91E45"/>
    <w:rsid w:val="00C92006"/>
    <w:rsid w:val="00CA5A8E"/>
    <w:rsid w:val="00CB2FB2"/>
    <w:rsid w:val="00CC7BD4"/>
    <w:rsid w:val="00CF13AA"/>
    <w:rsid w:val="00CF44E7"/>
    <w:rsid w:val="00D02E1B"/>
    <w:rsid w:val="00D06B8A"/>
    <w:rsid w:val="00D07135"/>
    <w:rsid w:val="00D073C1"/>
    <w:rsid w:val="00D13E5E"/>
    <w:rsid w:val="00D22D6E"/>
    <w:rsid w:val="00D31077"/>
    <w:rsid w:val="00D3533D"/>
    <w:rsid w:val="00D458C7"/>
    <w:rsid w:val="00D47919"/>
    <w:rsid w:val="00D67628"/>
    <w:rsid w:val="00D711B2"/>
    <w:rsid w:val="00D73AFE"/>
    <w:rsid w:val="00D92E1A"/>
    <w:rsid w:val="00D94946"/>
    <w:rsid w:val="00DA531B"/>
    <w:rsid w:val="00DB4C72"/>
    <w:rsid w:val="00DB4E12"/>
    <w:rsid w:val="00DB75A5"/>
    <w:rsid w:val="00DC458A"/>
    <w:rsid w:val="00DD5FF0"/>
    <w:rsid w:val="00DE005D"/>
    <w:rsid w:val="00DF4353"/>
    <w:rsid w:val="00E01D33"/>
    <w:rsid w:val="00E02CAD"/>
    <w:rsid w:val="00E06D06"/>
    <w:rsid w:val="00E0768F"/>
    <w:rsid w:val="00E12AC8"/>
    <w:rsid w:val="00E17CA6"/>
    <w:rsid w:val="00E25B7B"/>
    <w:rsid w:val="00E40687"/>
    <w:rsid w:val="00E54496"/>
    <w:rsid w:val="00E544CB"/>
    <w:rsid w:val="00E579A1"/>
    <w:rsid w:val="00E611A8"/>
    <w:rsid w:val="00E62079"/>
    <w:rsid w:val="00E67400"/>
    <w:rsid w:val="00E73639"/>
    <w:rsid w:val="00E81785"/>
    <w:rsid w:val="00E83D3C"/>
    <w:rsid w:val="00EA1EC7"/>
    <w:rsid w:val="00EA6928"/>
    <w:rsid w:val="00EA7467"/>
    <w:rsid w:val="00EB705C"/>
    <w:rsid w:val="00ED5A4D"/>
    <w:rsid w:val="00EF332F"/>
    <w:rsid w:val="00EF7E32"/>
    <w:rsid w:val="00F00F2D"/>
    <w:rsid w:val="00F07EA0"/>
    <w:rsid w:val="00F1364E"/>
    <w:rsid w:val="00F26313"/>
    <w:rsid w:val="00F32743"/>
    <w:rsid w:val="00F336B4"/>
    <w:rsid w:val="00F37F90"/>
    <w:rsid w:val="00F65D14"/>
    <w:rsid w:val="00F6611A"/>
    <w:rsid w:val="00F823B9"/>
    <w:rsid w:val="00F9221A"/>
    <w:rsid w:val="00F92696"/>
    <w:rsid w:val="00F941CF"/>
    <w:rsid w:val="00F961B2"/>
    <w:rsid w:val="00FA1161"/>
    <w:rsid w:val="00FA32EF"/>
    <w:rsid w:val="00FB5B84"/>
    <w:rsid w:val="00FC2A7A"/>
    <w:rsid w:val="00FD33C7"/>
    <w:rsid w:val="00FE1126"/>
    <w:rsid w:val="00FF08E9"/>
    <w:rsid w:val="00FF37C7"/>
    <w:rsid w:val="00FF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9498E"/>
  <w15:chartTrackingRefBased/>
  <w15:docId w15:val="{510DF972-95A6-4201-9E8E-71F7491C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3E8"/>
    <w:rPr>
      <w:color w:val="0563C1" w:themeColor="hyperlink"/>
      <w:u w:val="single"/>
    </w:rPr>
  </w:style>
  <w:style w:type="paragraph" w:styleId="ListParagraph">
    <w:name w:val="List Paragraph"/>
    <w:basedOn w:val="Normal"/>
    <w:uiPriority w:val="34"/>
    <w:qFormat/>
    <w:rsid w:val="006B63E8"/>
    <w:pPr>
      <w:ind w:left="720"/>
      <w:contextualSpacing/>
    </w:pPr>
  </w:style>
  <w:style w:type="table" w:styleId="TableGrid">
    <w:name w:val="Table Grid"/>
    <w:basedOn w:val="TableNormal"/>
    <w:uiPriority w:val="39"/>
    <w:rsid w:val="003F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4E5"/>
  </w:style>
  <w:style w:type="paragraph" w:styleId="Footer">
    <w:name w:val="footer"/>
    <w:basedOn w:val="Normal"/>
    <w:link w:val="FooterChar"/>
    <w:uiPriority w:val="99"/>
    <w:unhideWhenUsed/>
    <w:rsid w:val="00816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4E5"/>
  </w:style>
  <w:style w:type="character" w:styleId="CommentReference">
    <w:name w:val="annotation reference"/>
    <w:basedOn w:val="DefaultParagraphFont"/>
    <w:uiPriority w:val="99"/>
    <w:semiHidden/>
    <w:unhideWhenUsed/>
    <w:rsid w:val="009B5A0D"/>
    <w:rPr>
      <w:sz w:val="16"/>
      <w:szCs w:val="16"/>
    </w:rPr>
  </w:style>
  <w:style w:type="paragraph" w:styleId="CommentText">
    <w:name w:val="annotation text"/>
    <w:basedOn w:val="Normal"/>
    <w:link w:val="CommentTextChar"/>
    <w:uiPriority w:val="99"/>
    <w:semiHidden/>
    <w:unhideWhenUsed/>
    <w:rsid w:val="009B5A0D"/>
    <w:pPr>
      <w:spacing w:line="240" w:lineRule="auto"/>
    </w:pPr>
    <w:rPr>
      <w:sz w:val="20"/>
      <w:szCs w:val="20"/>
    </w:rPr>
  </w:style>
  <w:style w:type="character" w:customStyle="1" w:styleId="CommentTextChar">
    <w:name w:val="Comment Text Char"/>
    <w:basedOn w:val="DefaultParagraphFont"/>
    <w:link w:val="CommentText"/>
    <w:uiPriority w:val="99"/>
    <w:semiHidden/>
    <w:rsid w:val="009B5A0D"/>
    <w:rPr>
      <w:sz w:val="20"/>
      <w:szCs w:val="20"/>
    </w:rPr>
  </w:style>
  <w:style w:type="paragraph" w:styleId="CommentSubject">
    <w:name w:val="annotation subject"/>
    <w:basedOn w:val="CommentText"/>
    <w:next w:val="CommentText"/>
    <w:link w:val="CommentSubjectChar"/>
    <w:uiPriority w:val="99"/>
    <w:semiHidden/>
    <w:unhideWhenUsed/>
    <w:rsid w:val="009B5A0D"/>
    <w:rPr>
      <w:b/>
      <w:bCs/>
    </w:rPr>
  </w:style>
  <w:style w:type="character" w:customStyle="1" w:styleId="CommentSubjectChar">
    <w:name w:val="Comment Subject Char"/>
    <w:basedOn w:val="CommentTextChar"/>
    <w:link w:val="CommentSubject"/>
    <w:uiPriority w:val="99"/>
    <w:semiHidden/>
    <w:rsid w:val="009B5A0D"/>
    <w:rPr>
      <w:b/>
      <w:bCs/>
      <w:sz w:val="20"/>
      <w:szCs w:val="20"/>
    </w:rPr>
  </w:style>
  <w:style w:type="paragraph" w:styleId="BalloonText">
    <w:name w:val="Balloon Text"/>
    <w:basedOn w:val="Normal"/>
    <w:link w:val="BalloonTextChar"/>
    <w:uiPriority w:val="99"/>
    <w:semiHidden/>
    <w:unhideWhenUsed/>
    <w:rsid w:val="009B5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0D"/>
    <w:rPr>
      <w:rFonts w:ascii="Segoe UI" w:hAnsi="Segoe UI" w:cs="Segoe UI"/>
      <w:sz w:val="18"/>
      <w:szCs w:val="18"/>
    </w:rPr>
  </w:style>
  <w:style w:type="character" w:styleId="UnresolvedMention">
    <w:name w:val="Unresolved Mention"/>
    <w:basedOn w:val="DefaultParagraphFont"/>
    <w:uiPriority w:val="99"/>
    <w:semiHidden/>
    <w:unhideWhenUsed/>
    <w:rsid w:val="00FF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Species Conservation</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Muth</dc:creator>
  <cp:keywords/>
  <dc:description/>
  <cp:lastModifiedBy>Abbie Gongloff</cp:lastModifiedBy>
  <cp:revision>86</cp:revision>
  <dcterms:created xsi:type="dcterms:W3CDTF">2021-10-05T16:30:00Z</dcterms:created>
  <dcterms:modified xsi:type="dcterms:W3CDTF">2025-09-29T19:46:00Z</dcterms:modified>
</cp:coreProperties>
</file>